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footer10.xml" ContentType="application/vnd.openxmlformats-officedocument.wordprocessingml.footer+xml"/>
  <Override PartName="/word/header8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8758" w:type="dxa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6"/>
        <w:gridCol w:w="2702"/>
        <w:gridCol w:w="780"/>
        <w:gridCol w:w="1220"/>
      </w:tblGrid>
      <w:tr>
        <w:trPr>
          <w:trHeight w:val="439" w:hRule="exact"/>
        </w:trPr>
        <w:tc>
          <w:tcPr>
            <w:tcW w:w="4056" w:type="dxa"/>
            <w:vMerge w:val="restart"/>
            <w:tcBorders/>
          </w:tcPr>
          <w:p>
            <w:pPr>
              <w:pStyle w:val="style4097"/>
              <w:rPr/>
            </w:pPr>
            <w:bookmarkStart w:id="0" w:name="_Hlk111021189"/>
          </w:p>
        </w:tc>
        <w:tc>
          <w:tcPr>
            <w:tcW w:w="2702" w:type="dxa"/>
            <w:tcBorders/>
          </w:tcPr>
          <w:p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pacing w:lineRule="exact" w:line="379"/>
              <w:ind w:right="228" w:firstLine="0" w:firstLineChars="0"/>
              <w:jc w:val="righ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780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ascii="宋体" w:cs="Times New Roman" w:hAnsi="Calibri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密级：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ascii="宋体" w:cs="Times New Roman" w:hAnsi="Calibri"/>
                <w:b/>
                <w:color w:val="ff0000"/>
                <w:szCs w:val="24"/>
              </w:rPr>
            </w:pPr>
          </w:p>
        </w:tc>
      </w:tr>
      <w:tr>
        <w:tblPrEx/>
        <w:trPr>
          <w:trHeight w:val="462" w:hRule="exact"/>
        </w:trPr>
        <w:tc>
          <w:tcPr>
            <w:tcW w:w="4056" w:type="dxa"/>
            <w:vMerge w:val="continue"/>
            <w:tcBorders/>
          </w:tcPr>
          <w:p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pacing w:lineRule="exact" w:line="379"/>
              <w:ind w:left="230" w:firstLine="0" w:firstLineChars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2702" w:type="dxa"/>
            <w:tcBorders/>
          </w:tcPr>
          <w:p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pacing w:lineRule="exact" w:line="379"/>
              <w:ind w:right="228" w:firstLine="0" w:firstLineChars="0"/>
              <w:jc w:val="righ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780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ascii="宋体" w:cs="Times New Roman" w:hAnsi="Calibri"/>
                <w:sz w:val="18"/>
                <w:szCs w:val="28"/>
              </w:rPr>
            </w:pPr>
            <w:r>
              <w:rPr>
                <w:rFonts w:cs="Times New Roman" w:hint="eastAsia"/>
                <w:kern w:val="0"/>
                <w:szCs w:val="24"/>
              </w:rPr>
              <w:t>阶段：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ascii="宋体" w:cs="Times New Roman" w:hAnsi="Calibri"/>
                <w:b/>
                <w:color w:val="ff0000"/>
                <w:szCs w:val="24"/>
              </w:rPr>
            </w:pPr>
          </w:p>
        </w:tc>
      </w:tr>
      <w:tr>
        <w:tblPrEx/>
        <w:trPr>
          <w:trHeight w:val="482" w:hRule="exact"/>
        </w:trPr>
        <w:tc>
          <w:tcPr>
            <w:tcW w:w="4056" w:type="dxa"/>
            <w:vMerge w:val="continue"/>
            <w:tcBorders/>
          </w:tcPr>
          <w:p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pacing w:lineRule="exact" w:line="379"/>
              <w:ind w:left="230" w:firstLine="0" w:firstLineChars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2702" w:type="dxa"/>
            <w:tcBorders/>
          </w:tcPr>
          <w:p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pacing w:lineRule="exact" w:line="379"/>
              <w:ind w:right="228" w:firstLine="0" w:firstLineChars="0"/>
              <w:jc w:val="righ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780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ascii="宋体" w:cs="Times New Roman" w:hAnsi="Calibri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版本：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ascii="宋体" w:cs="Times New Roman" w:hAnsi="Calibri"/>
                <w:b/>
                <w:color w:val="ff0000"/>
                <w:szCs w:val="24"/>
              </w:rPr>
            </w:pPr>
            <w:r>
              <w:rPr>
                <w:rFonts w:ascii="宋体" w:cs="Times New Roman" w:hAnsi="Calibri" w:hint="eastAsia"/>
                <w:b/>
                <w:szCs w:val="24"/>
              </w:rPr>
              <w:t>V</w:t>
            </w:r>
            <w:r>
              <w:rPr>
                <w:rFonts w:ascii="宋体" w:cs="Times New Roman" w:hAnsi="Calibri"/>
                <w:b/>
                <w:szCs w:val="24"/>
              </w:rPr>
              <w:t>1.</w:t>
            </w:r>
            <w:r>
              <w:rPr>
                <w:rFonts w:ascii="宋体" w:cs="Times New Roman" w:hAnsi="Calibri" w:hint="eastAsia"/>
                <w:b/>
                <w:szCs w:val="24"/>
              </w:rPr>
              <w:t>0</w:t>
            </w:r>
          </w:p>
        </w:tc>
      </w:tr>
      <w:tr>
        <w:tblPrEx/>
        <w:trPr>
          <w:trHeight w:val="6057" w:hRule="exact"/>
        </w:trPr>
        <w:tc>
          <w:tcPr>
            <w:tcW w:w="8758" w:type="dxa"/>
            <w:gridSpan w:val="4"/>
            <w:tcBorders/>
          </w:tcPr>
          <w:p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pacing w:lineRule="exact" w:line="934"/>
              <w:ind w:right="674" w:firstLineChars="0"/>
              <w:rPr>
                <w:rFonts w:ascii="宋体" w:cs="宋体"/>
                <w:kern w:val="0"/>
                <w:sz w:val="72"/>
                <w:szCs w:val="72"/>
              </w:rPr>
            </w:pPr>
          </w:p>
          <w:p>
            <w:pPr>
              <w:pStyle w:val="style4098"/>
              <w:rPr>
                <w:rFonts w:cs="Times New Roman"/>
                <w:szCs w:val="24"/>
              </w:rPr>
            </w:pPr>
            <w:r>
              <w:rPr>
                <w:rFonts w:hint="eastAsia"/>
              </w:rPr>
              <w:t>毫米波宽带通信事业部</w:t>
            </w:r>
          </w:p>
        </w:tc>
      </w:tr>
      <w:tr>
        <w:tblPrEx/>
        <w:trPr>
          <w:trHeight w:val="1151" w:hRule="exact"/>
        </w:trPr>
        <w:tc>
          <w:tcPr>
            <w:tcW w:w="8758" w:type="dxa"/>
            <w:gridSpan w:val="4"/>
            <w:tcBorders/>
            <w:vAlign w:val="center"/>
          </w:tcPr>
          <w:p>
            <w:pPr>
              <w:pStyle w:val="style4099"/>
              <w:rPr>
                <w:szCs w:val="24"/>
              </w:rPr>
            </w:pPr>
            <w:r>
              <w:rPr>
                <w:rFonts w:hint="eastAsia"/>
              </w:rPr>
              <w:t>（文件编号）</w:t>
            </w:r>
            <w:r>
              <w:t>XXXXXXX</w:t>
            </w:r>
          </w:p>
        </w:tc>
      </w:tr>
      <w:tr>
        <w:tblPrEx/>
        <w:trPr>
          <w:trHeight w:val="872" w:hRule="exact"/>
        </w:trPr>
        <w:tc>
          <w:tcPr>
            <w:tcW w:w="8758" w:type="dxa"/>
            <w:gridSpan w:val="4"/>
            <w:tcBorders/>
            <w:vAlign w:val="center"/>
          </w:tcPr>
          <w:p>
            <w:pPr>
              <w:pStyle w:val="style4099"/>
              <w:rPr>
                <w:rFonts w:cs="宋体"/>
              </w:rPr>
            </w:pPr>
            <w:r>
              <w:rPr>
                <w:rFonts w:hint="eastAsia"/>
              </w:rPr>
              <w:t>共</w:t>
            </w:r>
            <w:r>
              <w:t xml:space="preserve"> XXX </w:t>
            </w:r>
            <w:r>
              <w:rPr>
                <w:rFonts w:hint="eastAsia"/>
              </w:rPr>
              <w:t>页</w:t>
            </w:r>
          </w:p>
        </w:tc>
      </w:tr>
      <w:tr>
        <w:tblPrEx/>
        <w:trPr>
          <w:trHeight w:val="2733" w:hRule="exact"/>
        </w:trPr>
        <w:tc>
          <w:tcPr>
            <w:tcW w:w="8758" w:type="dxa"/>
            <w:gridSpan w:val="4"/>
            <w:tcBorders/>
            <w:vAlign w:val="center"/>
          </w:tcPr>
          <w:p>
            <w:pPr>
              <w:pStyle w:val="style0"/>
              <w:widowControl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ascii="宋体" w:cs="Times New Roman"/>
                <w:kern w:val="0"/>
                <w:szCs w:val="24"/>
              </w:rPr>
            </w:pPr>
          </w:p>
        </w:tc>
      </w:tr>
      <w:tr>
        <w:tblPrEx/>
        <w:trPr>
          <w:trHeight w:val="862" w:hRule="exact"/>
        </w:trPr>
        <w:tc>
          <w:tcPr>
            <w:tcW w:w="8758" w:type="dxa"/>
            <w:gridSpan w:val="4"/>
            <w:tcBorders/>
            <w:vAlign w:val="center"/>
          </w:tcPr>
          <w:p>
            <w:pPr>
              <w:pStyle w:val="style4099"/>
              <w:rPr/>
            </w:pPr>
            <w:r>
              <w:rPr>
                <w:rFonts w:hint="eastAsia"/>
              </w:rPr>
              <w:t>成都</w:t>
            </w:r>
            <w:r>
              <w:rPr>
                <w:rFonts w:hint="eastAsia"/>
              </w:rPr>
              <w:t>中科微信息技术</w:t>
            </w:r>
            <w:r>
              <w:rPr>
                <w:rFonts w:hint="eastAsia"/>
              </w:rPr>
              <w:t>研究院有限公司</w:t>
            </w:r>
          </w:p>
          <w:p>
            <w:pPr>
              <w:pStyle w:val="style4099"/>
              <w:rPr>
                <w:szCs w:val="24"/>
              </w:rPr>
            </w:pPr>
          </w:p>
          <w:p>
            <w:pPr>
              <w:pStyle w:val="style4099"/>
              <w:rPr>
                <w:szCs w:val="24"/>
              </w:rPr>
            </w:pPr>
          </w:p>
        </w:tc>
      </w:tr>
      <w:tr>
        <w:tblPrEx/>
        <w:trPr>
          <w:trHeight w:val="919" w:hRule="exact"/>
        </w:trPr>
        <w:tc>
          <w:tcPr>
            <w:tcW w:w="8758" w:type="dxa"/>
            <w:gridSpan w:val="4"/>
            <w:tcBorders/>
            <w:vAlign w:val="center"/>
          </w:tcPr>
          <w:p>
            <w:pPr>
              <w:pStyle w:val="style4099"/>
              <w:rPr>
                <w:szCs w:val="24"/>
              </w:rPr>
            </w:pPr>
            <w:r>
              <w:t>202</w:t>
            </w:r>
            <w:r>
              <w:rPr>
                <w:rFonts w:hint="eastAsia"/>
              </w:rPr>
              <w:t>4年2月</w:t>
            </w:r>
          </w:p>
        </w:tc>
      </w:tr>
      <w:bookmarkEnd w:id="0"/>
    </w:tbl>
    <w:p>
      <w:pPr>
        <w:pStyle w:val="style4100"/>
        <w:spacing w:before="312" w:after="312"/>
        <w:jc w:val="left"/>
        <w:rPr/>
        <w:sectPr>
          <w:headerReference w:type="even" r:id="rId2"/>
          <w:headerReference w:type="default" r:id="rId3"/>
          <w:footerReference w:type="even" r:id="rId4"/>
          <w:footerReference w:type="default" r:id="rId5"/>
          <w:headerReference w:type="first" r:id="rId6"/>
          <w:footerReference w:type="first" r:id="rId7"/>
          <w:pgSz w:w="11906" w:h="16838" w:orient="portrait"/>
          <w:pgMar w:top="1418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326"/>
        <w:gridCol w:w="2178"/>
        <w:gridCol w:w="1169"/>
        <w:gridCol w:w="2343"/>
        <w:gridCol w:w="1169"/>
      </w:tblGrid>
      <w:tr>
        <w:trPr>
          <w:trHeight w:val="4123" w:hRule="atLeast"/>
          <w:jc w:val="center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4098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AIS的GMSK解调成功概率</w:t>
            </w:r>
          </w:p>
        </w:tc>
      </w:tr>
      <w:tr>
        <w:tblPrEx/>
        <w:trPr>
          <w:trHeight w:val="2835" w:hRule="atLeast"/>
          <w:jc w:val="center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cs="Times New Roman"/>
                <w:kern w:val="0"/>
                <w:sz w:val="44"/>
                <w:szCs w:val="44"/>
              </w:rPr>
            </w:pPr>
          </w:p>
          <w:p>
            <w:pPr>
              <w:pStyle w:val="style4099"/>
              <w:rPr/>
            </w:pPr>
            <w:r>
              <w:rPr>
                <w:rFonts w:hAnsi="宋体"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Ansi="宋体" w:hint="eastAsia"/>
              </w:rPr>
              <w:t>署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Ansi="宋体" w:hint="eastAsia"/>
              </w:rPr>
              <w:t>页</w:t>
            </w:r>
          </w:p>
        </w:tc>
      </w:tr>
      <w:tr>
        <w:tblPrEx/>
        <w:trPr>
          <w:trHeight w:val="851" w:hRule="atLeast"/>
          <w:jc w:val="center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4099"/>
              <w:rPr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4099"/>
              <w:rPr/>
            </w:pPr>
            <w:r>
              <w:rPr>
                <w:rFonts w:hAnsi="宋体" w:hint="eastAsia"/>
              </w:rPr>
              <w:t>编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 w:hint="eastAsia"/>
              </w:rPr>
              <w:t xml:space="preserve"> 制：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pStyle w:val="style4099"/>
              <w:rPr/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4099"/>
              <w:rPr/>
            </w:pPr>
            <w:r>
              <w:rPr>
                <w:rFonts w:hAnsi="宋体" w:hint="eastAsia"/>
              </w:rPr>
              <w:t>日 期：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pStyle w:val="style4099"/>
              <w:rPr/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</w:tr>
      <w:tr>
        <w:tblPrEx/>
        <w:trPr>
          <w:trHeight w:val="851" w:hRule="atLeast"/>
          <w:jc w:val="center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4099"/>
              <w:rPr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4099"/>
              <w:rPr/>
            </w:pPr>
            <w:r>
              <w:rPr>
                <w:rFonts w:hAnsi="宋体"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 w:hint="eastAsia"/>
              </w:rPr>
              <w:t xml:space="preserve"> 对：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pStyle w:val="style4099"/>
              <w:rPr/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4099"/>
              <w:rPr/>
            </w:pPr>
            <w:r>
              <w:rPr>
                <w:rFonts w:hAnsi="宋体" w:hint="eastAsia"/>
              </w:rPr>
              <w:t>日 期：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pStyle w:val="style4099"/>
              <w:rPr/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</w:tr>
      <w:tr>
        <w:tblPrEx/>
        <w:trPr>
          <w:trHeight w:val="851" w:hRule="atLeast"/>
          <w:jc w:val="center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4099"/>
              <w:rPr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4099"/>
              <w:rPr/>
            </w:pPr>
            <w:r>
              <w:rPr>
                <w:rFonts w:hAnsi="宋体" w:hint="eastAsia"/>
              </w:rPr>
              <w:t>审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 w:hint="eastAsia"/>
              </w:rPr>
              <w:t xml:space="preserve"> 核：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pStyle w:val="style4099"/>
              <w:rPr/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4099"/>
              <w:rPr/>
            </w:pPr>
            <w:r>
              <w:rPr>
                <w:rFonts w:hAnsi="宋体" w:hint="eastAsia"/>
              </w:rPr>
              <w:t>日 期：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pStyle w:val="style4099"/>
              <w:rPr/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</w:tr>
      <w:tr>
        <w:tblPrEx/>
        <w:trPr>
          <w:trHeight w:val="851" w:hRule="atLeast"/>
          <w:jc w:val="center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4099"/>
              <w:rPr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4099"/>
              <w:rPr/>
            </w:pPr>
            <w:r>
              <w:rPr>
                <w:rFonts w:hAnsi="宋体"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 w:hint="eastAsia"/>
              </w:rPr>
              <w:t xml:space="preserve"> 签：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pStyle w:val="style4099"/>
              <w:rPr/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4099"/>
              <w:rPr/>
            </w:pPr>
            <w:r>
              <w:rPr>
                <w:rFonts w:hAnsi="宋体" w:hint="eastAsia"/>
              </w:rPr>
              <w:t>日 期：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pStyle w:val="style4099"/>
              <w:rPr/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</w:tr>
      <w:tr>
        <w:tblPrEx/>
        <w:trPr>
          <w:trHeight w:val="851" w:hRule="atLeast"/>
          <w:jc w:val="center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4099"/>
              <w:rPr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4099"/>
              <w:rPr/>
            </w:pPr>
            <w:r>
              <w:rPr>
                <w:rFonts w:hAnsi="宋体" w:hint="eastAsia"/>
              </w:rPr>
              <w:t>标准化：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pStyle w:val="style4099"/>
              <w:rPr/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4099"/>
              <w:rPr/>
            </w:pPr>
            <w:r>
              <w:rPr>
                <w:rFonts w:hAnsi="宋体" w:hint="eastAsia"/>
              </w:rPr>
              <w:t>日 期：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pStyle w:val="style4099"/>
              <w:rPr/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</w:tr>
      <w:tr>
        <w:tblPrEx/>
        <w:trPr>
          <w:trHeight w:val="851" w:hRule="atLeast"/>
          <w:jc w:val="center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4099"/>
              <w:rPr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4099"/>
              <w:rPr/>
            </w:pPr>
            <w:r>
              <w:rPr>
                <w:rFonts w:hAnsi="宋体" w:hint="eastAsia"/>
              </w:rPr>
              <w:t>批  准：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pStyle w:val="style4099"/>
              <w:rPr/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4099"/>
              <w:rPr/>
            </w:pPr>
            <w:r>
              <w:rPr>
                <w:rFonts w:hAnsi="宋体" w:hint="eastAsia"/>
              </w:rPr>
              <w:t>日 期：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pStyle w:val="style4099"/>
              <w:rPr/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</w:tr>
      <w:tr>
        <w:tblPrEx/>
        <w:trPr>
          <w:trHeight w:val="851" w:hRule="atLeast"/>
          <w:jc w:val="center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</w:tr>
      <w:tr>
        <w:tblPrEx/>
        <w:trPr>
          <w:trHeight w:val="851" w:hRule="atLeast"/>
          <w:jc w:val="center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="0" w:firstLineChars="0"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</w:tr>
    </w:tbl>
    <w:p>
      <w:pPr>
        <w:pStyle w:val="style4100"/>
        <w:spacing w:before="312" w:after="312"/>
        <w:rPr/>
        <w:sectPr>
          <w:pgSz w:w="11906" w:h="16838" w:orient="portrait"/>
          <w:pgMar w:top="1418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>
      <w:pPr>
        <w:pStyle w:val="style4100"/>
        <w:spacing w:before="312" w:after="312"/>
        <w:rPr/>
      </w:pPr>
      <w:r>
        <w:rPr>
          <w:rFonts w:hint="eastAsia"/>
        </w:rPr>
        <w:t>更改记录</w:t>
      </w:r>
    </w:p>
    <w:tbl>
      <w:tblPr>
        <w:tblW w:w="90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2835"/>
        <w:gridCol w:w="1437"/>
        <w:gridCol w:w="993"/>
        <w:gridCol w:w="1180"/>
        <w:gridCol w:w="1510"/>
      </w:tblGrid>
      <w:tr>
        <w:trPr>
          <w:trHeight w:val="397" w:hRule="atLeast"/>
          <w:tblHeader/>
          <w:jc w:val="center"/>
        </w:trPr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1"/>
              <w:widowControl/>
              <w:ind w:firstLine="0" w:firstLineChars="0"/>
              <w:textAlignment w:val="center"/>
              <w:rPr>
                <w:rFonts w:hint="default"/>
              </w:rPr>
            </w:pPr>
            <w:r>
              <w:t>版本号</w:t>
            </w:r>
          </w:p>
        </w:tc>
        <w:tc>
          <w:tcPr>
            <w:tcW w:w="156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1"/>
              <w:widowControl/>
              <w:ind w:left="0" w:firstLine="0" w:firstLineChars="0"/>
              <w:textAlignment w:val="center"/>
              <w:rPr>
                <w:rFonts w:hint="default"/>
              </w:rPr>
            </w:pPr>
            <w:r>
              <w:t>修改内容</w:t>
            </w:r>
          </w:p>
        </w:tc>
        <w:tc>
          <w:tcPr>
            <w:tcW w:w="79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1"/>
              <w:widowControl/>
              <w:ind w:firstLine="0" w:firstLineChars="0"/>
              <w:textAlignment w:val="center"/>
              <w:rPr>
                <w:rFonts w:hint="default"/>
              </w:rPr>
            </w:pPr>
            <w:r>
              <w:t>修改人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1"/>
              <w:widowControl/>
              <w:ind w:firstLine="0" w:firstLineChars="0"/>
              <w:textAlignment w:val="center"/>
              <w:rPr>
                <w:rFonts w:hint="default"/>
              </w:rPr>
            </w:pPr>
            <w:r>
              <w:t>审批人</w:t>
            </w:r>
          </w:p>
        </w:tc>
        <w:tc>
          <w:tcPr>
            <w:tcW w:w="65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1"/>
              <w:widowControl/>
              <w:ind w:left="0" w:firstLine="0" w:firstLineChars="0"/>
              <w:textAlignment w:val="center"/>
              <w:rPr>
                <w:rFonts w:hint="default"/>
              </w:rPr>
            </w:pPr>
            <w:r>
              <w:t>日期</w:t>
            </w:r>
          </w:p>
        </w:tc>
        <w:tc>
          <w:tcPr>
            <w:tcW w:w="83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1"/>
              <w:widowControl/>
              <w:ind w:left="0" w:firstLine="0" w:firstLineChars="0"/>
              <w:textAlignment w:val="center"/>
              <w:rPr>
                <w:rFonts w:hint="default"/>
              </w:rPr>
            </w:pPr>
            <w:r>
              <w:t>备注</w:t>
            </w:r>
          </w:p>
        </w:tc>
      </w:tr>
      <w:tr>
        <w:tblPrEx/>
        <w:trPr>
          <w:trHeight w:val="397" w:hRule="atLeast"/>
          <w:jc w:val="center"/>
        </w:trPr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rPr/>
            </w:pPr>
          </w:p>
        </w:tc>
        <w:tc>
          <w:tcPr>
            <w:tcW w:w="792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417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1"/>
              <w:widowControl/>
              <w:ind w:left="0" w:firstLine="0" w:firstLineChars="0"/>
              <w:jc w:val="left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61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pStyle w:val="style4102"/>
              <w:widowControl/>
              <w:ind w:firstLine="420"/>
              <w:jc w:val="both"/>
              <w:textAlignment w:val="center"/>
              <w:rPr>
                <w:rFonts w:hint="default"/>
              </w:rPr>
            </w:pPr>
          </w:p>
        </w:tc>
      </w:tr>
    </w:tbl>
    <w:p>
      <w:pPr>
        <w:pStyle w:val="style4097"/>
        <w:rPr/>
      </w:pPr>
    </w:p>
    <w:p>
      <w:pPr>
        <w:pStyle w:val="style4103"/>
        <w:jc w:val="center"/>
        <w:rPr>
          <w:rStyle w:val="style4104"/>
        </w:rPr>
      </w:pPr>
      <w:r>
        <w:rPr>
          <w:rStyle w:val="style4104"/>
        </w:rPr>
        <w:t>目</w:t>
      </w:r>
      <w:r>
        <w:rPr>
          <w:rStyle w:val="style4104"/>
          <w:rFonts w:hint="eastAsia"/>
        </w:rPr>
        <w:t xml:space="preserve"> </w:t>
      </w:r>
      <w:r>
        <w:rPr>
          <w:rStyle w:val="style4104"/>
        </w:rPr>
        <w:t xml:space="preserve"> </w:t>
      </w:r>
      <w:r>
        <w:rPr>
          <w:rStyle w:val="style4104"/>
        </w:rPr>
        <w:t>录</w:t>
      </w:r>
    </w:p>
    <w:p>
      <w:pPr>
        <w:pStyle w:val="style19"/>
        <w:tabs>
          <w:tab w:val="right" w:leader="dot" w:pos="8834"/>
        </w:tabs>
        <w:rPr>
          <w:rFonts w:ascii="Calibri" w:eastAsia="宋体" w:hAnsi="Calibri"/>
          <w:sz w:val="21"/>
          <w:szCs w:val="22"/>
          <w14:ligatures xmlns:w14="http://schemas.microsoft.com/office/word/2010/wordml" w14:val="standardContextual"/>
        </w:rPr>
      </w:pPr>
      <w:r>
        <w:rPr/>
        <w:fldChar w:fldCharType="begin"/>
      </w:r>
      <w:r>
        <w:instrText xml:space="preserve"> TOC \o "1-3" \h \z \u </w:instrText>
      </w:r>
      <w:r>
        <w:rPr/>
        <w:fldChar w:fldCharType="separate"/>
      </w:r>
      <w:r>
        <w:rPr/>
        <w:fldChar w:fldCharType="begin"/>
      </w:r>
      <w:r>
        <w:instrText xml:space="preserve"> HYPERLINK \l "_Toc159666898" </w:instrText>
      </w:r>
      <w:r>
        <w:rPr/>
        <w:fldChar w:fldCharType="separate"/>
      </w:r>
      <w:r>
        <w:rPr>
          <w:rStyle w:val="style85"/>
        </w:rPr>
        <w:t xml:space="preserve">1 </w:t>
      </w:r>
      <w:r>
        <w:rPr>
          <w:rStyle w:val="style85"/>
        </w:rPr>
        <w:t>仿真条件</w:t>
      </w:r>
      <w:r>
        <w:tab/>
      </w:r>
      <w:r>
        <w:rPr/>
        <w:fldChar w:fldCharType="begin"/>
      </w:r>
      <w:r>
        <w:instrText xml:space="preserve"> PAGEREF _Toc159666898 \h </w:instrText>
      </w:r>
      <w:r>
        <w:rPr/>
        <w:fldChar w:fldCharType="separate"/>
      </w:r>
      <w:r>
        <w:t>3</w:t>
      </w:r>
      <w:r>
        <w:rPr/>
        <w:fldChar w:fldCharType="end"/>
      </w:r>
      <w:r>
        <w:rPr/>
        <w:fldChar w:fldCharType="end"/>
      </w:r>
    </w:p>
    <w:p>
      <w:pPr>
        <w:pStyle w:val="style19"/>
        <w:tabs>
          <w:tab w:val="right" w:leader="dot" w:pos="8834"/>
        </w:tabs>
        <w:rPr>
          <w:rFonts w:ascii="Calibri" w:eastAsia="宋体" w:hAnsi="Calibri"/>
          <w:sz w:val="21"/>
          <w:szCs w:val="22"/>
          <w14:ligatures xmlns:w14="http://schemas.microsoft.com/office/word/2010/wordml" w14:val="standardContextual"/>
        </w:rPr>
      </w:pPr>
      <w:r>
        <w:rPr/>
        <w:fldChar w:fldCharType="begin"/>
      </w:r>
      <w:r>
        <w:instrText xml:space="preserve"> HYPERLINK \l "_Toc159666899" </w:instrText>
      </w:r>
      <w:r>
        <w:rPr/>
        <w:fldChar w:fldCharType="separate"/>
      </w:r>
      <w:r>
        <w:rPr>
          <w:rStyle w:val="style85"/>
        </w:rPr>
        <w:t xml:space="preserve">2 </w:t>
      </w:r>
      <w:r>
        <w:rPr>
          <w:rStyle w:val="style85"/>
        </w:rPr>
        <w:t>接收成功概率</w:t>
      </w:r>
      <w:r>
        <w:tab/>
      </w:r>
      <w:r>
        <w:rPr/>
        <w:fldChar w:fldCharType="begin"/>
      </w:r>
      <w:r>
        <w:instrText xml:space="preserve"> PAGEREF _Toc159666899 \h </w:instrText>
      </w:r>
      <w:r>
        <w:rPr/>
        <w:fldChar w:fldCharType="separate"/>
      </w:r>
      <w:r>
        <w:t>4</w:t>
      </w:r>
      <w:r>
        <w:rPr/>
        <w:fldChar w:fldCharType="end"/>
      </w:r>
      <w:r>
        <w:rPr/>
        <w:fldChar w:fldCharType="end"/>
      </w:r>
    </w:p>
    <w:p>
      <w:pPr>
        <w:pStyle w:val="style4106"/>
        <w:tabs>
          <w:tab w:val="right" w:leader="dot" w:pos="8640"/>
        </w:tabs>
        <w:ind w:firstLine="482"/>
        <w:rPr/>
      </w:pPr>
      <w:r>
        <w:rPr>
          <w:bCs/>
          <w:lang w:val="zh-CN"/>
        </w:rPr>
        <w:fldChar w:fldCharType="end"/>
      </w:r>
    </w:p>
    <w:p>
      <w:pPr>
        <w:pStyle w:val="style4097"/>
        <w:rPr/>
      </w:pPr>
      <w:r>
        <w:rPr>
          <w:lang w:val="zh-CN"/>
        </w:rPr>
        <w:br w:type="page"/>
      </w:r>
    </w:p>
    <w:bookmarkStart w:id="1" w:name="_Toc159666898"/>
    <w:p>
      <w:pPr>
        <w:pStyle w:val="style4107"/>
        <w:numPr>
          <w:ilvl w:val="0"/>
          <w:numId w:val="3"/>
        </w:numPr>
        <w:rPr/>
      </w:pPr>
      <w:r>
        <w:rPr>
          <w:rFonts w:hint="eastAsia"/>
        </w:rPr>
        <w:t>仿真条件</w:t>
      </w:r>
      <w:bookmarkEnd w:id="1"/>
    </w:p>
    <w:tbl>
      <w:tblPr>
        <w:tblW w:w="4997" w:type="pct"/>
        <w:jc w:val="center"/>
        <w:tblLook w:val="04A0" w:firstRow="1" w:lastRow="0" w:firstColumn="1" w:lastColumn="0" w:noHBand="0" w:noVBand="1"/>
      </w:tblPr>
      <w:tblGrid>
        <w:gridCol w:w="786"/>
        <w:gridCol w:w="883"/>
        <w:gridCol w:w="883"/>
        <w:gridCol w:w="883"/>
        <w:gridCol w:w="883"/>
        <w:gridCol w:w="816"/>
        <w:gridCol w:w="1003"/>
        <w:gridCol w:w="883"/>
        <w:gridCol w:w="883"/>
        <w:gridCol w:w="1140"/>
      </w:tblGrid>
      <w:tr>
        <w:trPr>
          <w:trHeight w:val="315" w:hRule="atLeast"/>
          <w:jc w:val="center"/>
        </w:trPr>
        <w:tc>
          <w:tcPr>
            <w:tcW w:w="436" w:type="pct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  <w:vAlign w:val="center"/>
          </w:tcPr>
          <w:p>
            <w:pPr>
              <w:pStyle w:val="style4112"/>
              <w:rPr/>
            </w:pPr>
            <w:r>
              <w:t>项目</w:t>
            </w:r>
          </w:p>
        </w:tc>
        <w:tc>
          <w:tcPr>
            <w:tcW w:w="3808" w:type="pct"/>
            <w:gridSpan w:val="8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4f81bd"/>
            <w:vAlign w:val="center"/>
          </w:tcPr>
          <w:p>
            <w:pPr>
              <w:pStyle w:val="style4112"/>
              <w:rPr/>
            </w:pPr>
            <w:r>
              <w:t>指标</w:t>
            </w:r>
          </w:p>
        </w:tc>
        <w:tc>
          <w:tcPr>
            <w:tcW w:w="755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4f81bd"/>
            <w:vAlign w:val="center"/>
          </w:tcPr>
          <w:p>
            <w:pPr>
              <w:pStyle w:val="style4112"/>
              <w:rPr/>
            </w:pPr>
            <w:r>
              <w:t>备注</w:t>
            </w:r>
          </w:p>
        </w:tc>
      </w:tr>
      <w:tr>
        <w:tblPrEx/>
        <w:trPr>
          <w:trHeight w:val="640" w:hRule="atLeast"/>
          <w:jc w:val="center"/>
        </w:trPr>
        <w:tc>
          <w:tcPr>
            <w:tcW w:w="436" w:type="pct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  <w:vAlign w:val="center"/>
          </w:tcPr>
          <w:p>
            <w:pPr>
              <w:pStyle w:val="style4112"/>
              <w:rPr/>
            </w:pPr>
            <w:r>
              <w:t>工作频率</w:t>
            </w:r>
            <w:r>
              <w:t>-MHz</w:t>
            </w:r>
          </w:p>
        </w:tc>
        <w:tc>
          <w:tcPr>
            <w:tcW w:w="3808" w:type="pct"/>
            <w:gridSpan w:val="8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  <w:r>
              <w:t>160</w:t>
            </w:r>
          </w:p>
        </w:tc>
        <w:tc>
          <w:tcPr>
            <w:tcW w:w="755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</w:p>
        </w:tc>
      </w:tr>
      <w:tr>
        <w:tblPrEx/>
        <w:trPr>
          <w:trHeight w:val="640" w:hRule="atLeast"/>
          <w:jc w:val="center"/>
        </w:trPr>
        <w:tc>
          <w:tcPr>
            <w:tcW w:w="436" w:type="pct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  <w:vAlign w:val="center"/>
          </w:tcPr>
          <w:p>
            <w:pPr>
              <w:pStyle w:val="style4112"/>
              <w:rPr/>
            </w:pPr>
            <w:r>
              <w:t>发射功率</w:t>
            </w:r>
            <w:r>
              <w:t>-dBm</w:t>
            </w:r>
          </w:p>
        </w:tc>
        <w:tc>
          <w:tcPr>
            <w:tcW w:w="457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40.9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40.9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40.9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40.9</w:t>
            </w:r>
          </w:p>
        </w:tc>
        <w:tc>
          <w:tcPr>
            <w:tcW w:w="417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40.9</w:t>
            </w:r>
          </w:p>
        </w:tc>
        <w:tc>
          <w:tcPr>
            <w:tcW w:w="615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40.9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40.9</w:t>
            </w:r>
          </w:p>
        </w:tc>
        <w:tc>
          <w:tcPr>
            <w:tcW w:w="472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40.9</w:t>
            </w:r>
          </w:p>
        </w:tc>
        <w:tc>
          <w:tcPr>
            <w:tcW w:w="755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12.5W</w:t>
            </w:r>
          </w:p>
        </w:tc>
      </w:tr>
      <w:tr>
        <w:tblPrEx/>
        <w:trPr>
          <w:trHeight w:val="640" w:hRule="atLeast"/>
          <w:jc w:val="center"/>
        </w:trPr>
        <w:tc>
          <w:tcPr>
            <w:tcW w:w="436" w:type="pct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  <w:vAlign w:val="center"/>
          </w:tcPr>
          <w:p>
            <w:pPr>
              <w:pStyle w:val="style4112"/>
              <w:rPr/>
            </w:pPr>
            <w:r>
              <w:t>卫星仰角</w:t>
            </w:r>
            <w:r>
              <w:t>-°</w:t>
            </w:r>
          </w:p>
        </w:tc>
        <w:tc>
          <w:tcPr>
            <w:tcW w:w="457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  <w:r>
              <w:t>0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  <w:r>
              <w:t>10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  <w:r>
              <w:t>20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  <w:r>
              <w:t>30</w:t>
            </w:r>
          </w:p>
        </w:tc>
        <w:tc>
          <w:tcPr>
            <w:tcW w:w="417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  <w:r>
              <w:t>40</w:t>
            </w:r>
          </w:p>
        </w:tc>
        <w:tc>
          <w:tcPr>
            <w:tcW w:w="615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  <w:r>
              <w:t>50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  <w:r>
              <w:t>60</w:t>
            </w:r>
          </w:p>
        </w:tc>
        <w:tc>
          <w:tcPr>
            <w:tcW w:w="472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  <w:r>
              <w:t>70</w:t>
            </w:r>
          </w:p>
        </w:tc>
        <w:tc>
          <w:tcPr>
            <w:tcW w:w="755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</w:p>
        </w:tc>
      </w:tr>
      <w:tr>
        <w:tblPrEx/>
        <w:trPr>
          <w:trHeight w:val="940" w:hRule="atLeast"/>
          <w:jc w:val="center"/>
        </w:trPr>
        <w:tc>
          <w:tcPr>
            <w:tcW w:w="436" w:type="pct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  <w:vAlign w:val="center"/>
          </w:tcPr>
          <w:p>
            <w:pPr>
              <w:pStyle w:val="style4112"/>
              <w:rPr/>
            </w:pPr>
            <w:r>
              <w:t>卫星天线离轴角</w:t>
            </w:r>
            <w:r>
              <w:t>-°</w:t>
            </w:r>
          </w:p>
        </w:tc>
        <w:tc>
          <w:tcPr>
            <w:tcW w:w="457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59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57.5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53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47.5</w:t>
            </w:r>
          </w:p>
        </w:tc>
        <w:tc>
          <w:tcPr>
            <w:tcW w:w="417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41</w:t>
            </w:r>
          </w:p>
        </w:tc>
        <w:tc>
          <w:tcPr>
            <w:tcW w:w="615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33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25</w:t>
            </w:r>
          </w:p>
        </w:tc>
        <w:tc>
          <w:tcPr>
            <w:tcW w:w="472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16.8</w:t>
            </w:r>
          </w:p>
        </w:tc>
        <w:tc>
          <w:tcPr>
            <w:tcW w:w="755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</w:p>
        </w:tc>
      </w:tr>
      <w:tr>
        <w:tblPrEx/>
        <w:trPr>
          <w:trHeight w:val="640" w:hRule="atLeast"/>
          <w:jc w:val="center"/>
        </w:trPr>
        <w:tc>
          <w:tcPr>
            <w:tcW w:w="436" w:type="pct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  <w:vAlign w:val="center"/>
          </w:tcPr>
          <w:p>
            <w:pPr>
              <w:pStyle w:val="style4112"/>
              <w:rPr/>
            </w:pPr>
            <w:r>
              <w:t>传输距离</w:t>
            </w:r>
            <w:r>
              <w:t>-km</w:t>
            </w:r>
          </w:p>
        </w:tc>
        <w:tc>
          <w:tcPr>
            <w:tcW w:w="457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  <w:r>
              <w:t>3904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  <w:r>
              <w:t>2920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  <w:r>
              <w:t>2265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  <w:r>
              <w:t>1847</w:t>
            </w:r>
          </w:p>
        </w:tc>
        <w:tc>
          <w:tcPr>
            <w:tcW w:w="417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  <w:r>
              <w:t>1553</w:t>
            </w:r>
          </w:p>
        </w:tc>
        <w:tc>
          <w:tcPr>
            <w:tcW w:w="615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  <w:r>
              <w:t>1365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  <w:r>
              <w:t>1231</w:t>
            </w:r>
          </w:p>
        </w:tc>
        <w:tc>
          <w:tcPr>
            <w:tcW w:w="472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  <w:r>
              <w:t>1154</w:t>
            </w:r>
          </w:p>
        </w:tc>
        <w:tc>
          <w:tcPr>
            <w:tcW w:w="755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</w:p>
        </w:tc>
      </w:tr>
      <w:tr>
        <w:tblPrEx/>
        <w:trPr>
          <w:trHeight w:val="640" w:hRule="atLeast"/>
          <w:jc w:val="center"/>
        </w:trPr>
        <w:tc>
          <w:tcPr>
            <w:tcW w:w="436" w:type="pct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  <w:vAlign w:val="center"/>
          </w:tcPr>
          <w:p>
            <w:pPr>
              <w:pStyle w:val="style4112"/>
              <w:rPr/>
            </w:pPr>
            <w:r>
              <w:t>路径损耗</w:t>
            </w:r>
            <w:r>
              <w:t>-dB</w:t>
            </w:r>
          </w:p>
        </w:tc>
        <w:tc>
          <w:tcPr>
            <w:tcW w:w="457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148.3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145.8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143.6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141.8</w:t>
            </w:r>
          </w:p>
        </w:tc>
        <w:tc>
          <w:tcPr>
            <w:tcW w:w="417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140.3</w:t>
            </w:r>
          </w:p>
        </w:tc>
        <w:tc>
          <w:tcPr>
            <w:tcW w:w="615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139.2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138.3</w:t>
            </w:r>
          </w:p>
        </w:tc>
        <w:tc>
          <w:tcPr>
            <w:tcW w:w="472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137.7</w:t>
            </w:r>
          </w:p>
        </w:tc>
        <w:tc>
          <w:tcPr>
            <w:tcW w:w="755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</w:p>
        </w:tc>
      </w:tr>
      <w:tr>
        <w:tblPrEx/>
        <w:trPr>
          <w:trHeight w:val="640" w:hRule="atLeast"/>
          <w:jc w:val="center"/>
        </w:trPr>
        <w:tc>
          <w:tcPr>
            <w:tcW w:w="436" w:type="pct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  <w:vAlign w:val="center"/>
          </w:tcPr>
          <w:p>
            <w:pPr>
              <w:pStyle w:val="style4112"/>
              <w:rPr/>
            </w:pPr>
            <w:r>
              <w:t>极化损失</w:t>
            </w:r>
            <w:r>
              <w:t>-dB</w:t>
            </w:r>
          </w:p>
        </w:tc>
        <w:tc>
          <w:tcPr>
            <w:tcW w:w="457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  <w:r>
              <w:t>3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  <w:r>
              <w:t>3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  <w:r>
              <w:t>3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  <w:r>
              <w:t>3</w:t>
            </w:r>
          </w:p>
        </w:tc>
        <w:tc>
          <w:tcPr>
            <w:tcW w:w="417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  <w:r>
              <w:t>3</w:t>
            </w:r>
          </w:p>
        </w:tc>
        <w:tc>
          <w:tcPr>
            <w:tcW w:w="615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  <w:r>
              <w:t>3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  <w:r>
              <w:t>3</w:t>
            </w:r>
          </w:p>
        </w:tc>
        <w:tc>
          <w:tcPr>
            <w:tcW w:w="472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  <w:r>
              <w:t>3</w:t>
            </w:r>
          </w:p>
        </w:tc>
        <w:tc>
          <w:tcPr>
            <w:tcW w:w="755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d0d8e8"/>
            <w:vAlign w:val="center"/>
          </w:tcPr>
          <w:p>
            <w:pPr>
              <w:pStyle w:val="style4112"/>
              <w:rPr/>
            </w:pPr>
          </w:p>
        </w:tc>
      </w:tr>
      <w:tr>
        <w:tblPrEx/>
        <w:trPr>
          <w:trHeight w:val="640" w:hRule="atLeast"/>
          <w:jc w:val="center"/>
        </w:trPr>
        <w:tc>
          <w:tcPr>
            <w:tcW w:w="436" w:type="pct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  <w:vAlign w:val="center"/>
          </w:tcPr>
          <w:p>
            <w:pPr>
              <w:pStyle w:val="style4112"/>
              <w:rPr/>
            </w:pPr>
            <w:r>
              <w:t>接收功率</w:t>
            </w:r>
            <w:r>
              <w:t>-dBm</w:t>
            </w:r>
          </w:p>
        </w:tc>
        <w:tc>
          <w:tcPr>
            <w:tcW w:w="457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-110.2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-106.7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-103.4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-100.8</w:t>
            </w:r>
          </w:p>
        </w:tc>
        <w:tc>
          <w:tcPr>
            <w:tcW w:w="417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-99.1</w:t>
            </w:r>
          </w:p>
        </w:tc>
        <w:tc>
          <w:tcPr>
            <w:tcW w:w="615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-100.4</w:t>
            </w:r>
          </w:p>
        </w:tc>
        <w:tc>
          <w:tcPr>
            <w:tcW w:w="461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-102.2</w:t>
            </w:r>
          </w:p>
        </w:tc>
        <w:tc>
          <w:tcPr>
            <w:tcW w:w="472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  <w:r>
              <w:t>-104.1</w:t>
            </w:r>
          </w:p>
        </w:tc>
        <w:tc>
          <w:tcPr>
            <w:tcW w:w="755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e9edf4"/>
            <w:vAlign w:val="center"/>
          </w:tcPr>
          <w:p>
            <w:pPr>
              <w:pStyle w:val="style4112"/>
              <w:rPr/>
            </w:pPr>
          </w:p>
        </w:tc>
      </w:tr>
    </w:tbl>
    <w:p>
      <w:pPr>
        <w:pStyle w:val="style4097"/>
        <w:rPr/>
      </w:pPr>
      <w:r>
        <w:rPr>
          <w:rFonts w:hint="eastAsia"/>
        </w:rPr>
        <w:t>根据下表可知，不同覆盖角度，对应</w:t>
      </w:r>
      <w:r>
        <w:rPr>
          <w:rFonts w:hint="eastAsia"/>
        </w:rPr>
        <w:t>AIS</w:t>
      </w:r>
      <w:r>
        <w:rPr>
          <w:rFonts w:hint="eastAsia"/>
        </w:rPr>
        <w:t>信道到达接收天线功率值不同，大概主要是在不同覆盖区域中对应接收功率值为：</w:t>
      </w:r>
      <w:r>
        <w:rPr>
          <w:rFonts w:hint="eastAsia"/>
        </w:rPr>
        <w:t>-110.2dBm</w:t>
      </w:r>
      <w:r>
        <w:rPr>
          <w:rFonts w:hint="eastAsia"/>
        </w:rPr>
        <w:t>，</w:t>
      </w:r>
      <w:r>
        <w:rPr>
          <w:rFonts w:hint="eastAsia"/>
        </w:rPr>
        <w:t>-106.7dBm</w:t>
      </w:r>
      <w:r>
        <w:rPr>
          <w:rFonts w:hint="eastAsia"/>
        </w:rPr>
        <w:t>，</w:t>
      </w:r>
      <w:r>
        <w:rPr>
          <w:rFonts w:hint="eastAsia"/>
        </w:rPr>
        <w:t>-103.4dBm</w:t>
      </w:r>
      <w:r>
        <w:rPr>
          <w:rFonts w:hint="eastAsia"/>
        </w:rPr>
        <w:t>，</w:t>
      </w:r>
      <w:r>
        <w:rPr>
          <w:rFonts w:hint="eastAsia"/>
        </w:rPr>
        <w:t>-100.8dBm</w:t>
      </w:r>
      <w:r>
        <w:rPr>
          <w:rFonts w:hint="eastAsia"/>
        </w:rPr>
        <w:t>，</w:t>
      </w:r>
      <w:r>
        <w:rPr>
          <w:rFonts w:hint="eastAsia"/>
        </w:rPr>
        <w:t>-99.1dBm</w:t>
      </w:r>
      <w:r>
        <w:rPr>
          <w:rFonts w:hint="eastAsia"/>
        </w:rPr>
        <w:t>，</w:t>
      </w:r>
      <w:r>
        <w:rPr>
          <w:rFonts w:hint="eastAsia"/>
        </w:rPr>
        <w:t>-100.4dBm</w:t>
      </w:r>
      <w:r>
        <w:rPr>
          <w:rFonts w:hint="eastAsia"/>
        </w:rPr>
        <w:t>，</w:t>
      </w:r>
      <w:r>
        <w:rPr>
          <w:rFonts w:hint="eastAsia"/>
        </w:rPr>
        <w:t>-102.2dBm</w:t>
      </w:r>
      <w:r>
        <w:rPr>
          <w:rFonts w:hint="eastAsia"/>
        </w:rPr>
        <w:t>，</w:t>
      </w:r>
      <w:r>
        <w:rPr>
          <w:rFonts w:hint="eastAsia"/>
        </w:rPr>
        <w:t>-104.1dBm</w:t>
      </w:r>
      <w:r>
        <w:rPr>
          <w:rFonts w:hint="eastAsia"/>
        </w:rPr>
        <w:t>。</w:t>
      </w:r>
    </w:p>
    <w:p>
      <w:pPr>
        <w:pStyle w:val="style4097"/>
        <w:rPr/>
      </w:pPr>
      <w:r>
        <w:rPr>
          <w:rFonts w:hint="eastAsia"/>
        </w:rPr>
        <w:t>仿真条件：</w:t>
      </w:r>
    </w:p>
    <w:p>
      <w:pPr>
        <w:pStyle w:val="style4097"/>
        <w:numPr>
          <w:ilvl w:val="0"/>
          <w:numId w:val="4"/>
        </w:numPr>
        <w:rPr/>
      </w:pPr>
      <w:r>
        <w:rPr>
          <w:rFonts w:hint="eastAsia"/>
        </w:rPr>
        <w:t>AIS</w:t>
      </w:r>
      <w:r>
        <w:rPr>
          <w:rFonts w:hint="eastAsia"/>
        </w:rPr>
        <w:t>信号接收天线功率值：</w:t>
      </w:r>
      <w:r>
        <w:rPr>
          <w:rFonts w:hint="eastAsia"/>
        </w:rPr>
        <w:t>-110.2dBm</w:t>
      </w:r>
      <w:r>
        <w:rPr>
          <w:rFonts w:hint="eastAsia"/>
        </w:rPr>
        <w:t>，</w:t>
      </w:r>
      <w:r>
        <w:rPr>
          <w:rFonts w:hint="eastAsia"/>
        </w:rPr>
        <w:t>-106.7dBm</w:t>
      </w:r>
      <w:r>
        <w:rPr>
          <w:rFonts w:hint="eastAsia"/>
        </w:rPr>
        <w:t>，</w:t>
      </w:r>
      <w:r>
        <w:rPr>
          <w:rFonts w:hint="eastAsia"/>
        </w:rPr>
        <w:t>-103.4dBm</w:t>
      </w:r>
      <w:r>
        <w:rPr>
          <w:rFonts w:hint="eastAsia"/>
        </w:rPr>
        <w:t>，</w:t>
      </w:r>
      <w:r>
        <w:rPr>
          <w:rFonts w:hint="eastAsia"/>
        </w:rPr>
        <w:t>-100.8dBm</w:t>
      </w:r>
      <w:r>
        <w:rPr>
          <w:rFonts w:hint="eastAsia"/>
        </w:rPr>
        <w:t>，</w:t>
      </w:r>
      <w:r>
        <w:rPr>
          <w:rFonts w:hint="eastAsia"/>
        </w:rPr>
        <w:t>-99.1dBm</w:t>
      </w:r>
      <w:r>
        <w:rPr>
          <w:rFonts w:hint="eastAsia"/>
        </w:rPr>
        <w:t>，</w:t>
      </w:r>
      <w:r>
        <w:rPr>
          <w:rFonts w:hint="eastAsia"/>
        </w:rPr>
        <w:t>-100.4dBm</w:t>
      </w:r>
      <w:r>
        <w:rPr>
          <w:rFonts w:hint="eastAsia"/>
        </w:rPr>
        <w:t>，</w:t>
      </w:r>
      <w:r>
        <w:rPr>
          <w:rFonts w:hint="eastAsia"/>
        </w:rPr>
        <w:t>-102.2dBm</w:t>
      </w:r>
      <w:r>
        <w:rPr>
          <w:rFonts w:hint="eastAsia"/>
        </w:rPr>
        <w:t>，</w:t>
      </w:r>
      <w:r>
        <w:rPr>
          <w:rFonts w:hint="eastAsia"/>
        </w:rPr>
        <w:t>-104.1dBm</w:t>
      </w:r>
      <w:r>
        <w:rPr>
          <w:rFonts w:hint="eastAsia"/>
        </w:rPr>
        <w:t>。</w:t>
      </w:r>
    </w:p>
    <w:p>
      <w:pPr>
        <w:pStyle w:val="style4097"/>
        <w:numPr>
          <w:ilvl w:val="0"/>
          <w:numId w:val="4"/>
        </w:numPr>
        <w:rPr/>
      </w:pPr>
      <w:r>
        <w:rPr>
          <w:rFonts w:hint="eastAsia"/>
        </w:rPr>
        <w:t>覆盖区域无信号碰撞；</w:t>
      </w:r>
    </w:p>
    <w:p>
      <w:pPr>
        <w:pStyle w:val="style4097"/>
        <w:numPr>
          <w:ilvl w:val="0"/>
          <w:numId w:val="4"/>
        </w:numPr>
        <w:rPr/>
      </w:pPr>
      <w:r>
        <w:rPr>
          <w:rFonts w:hint="eastAsia"/>
        </w:rPr>
        <w:t>信道</w:t>
      </w:r>
      <w:r>
        <w:rPr>
          <w:rFonts w:hint="eastAsia"/>
        </w:rPr>
        <w:t>AWGN</w:t>
      </w:r>
      <w:r>
        <w:rPr>
          <w:rFonts w:hint="eastAsia"/>
        </w:rPr>
        <w:t>；</w:t>
      </w:r>
    </w:p>
    <w:p>
      <w:pPr>
        <w:pStyle w:val="style4097"/>
        <w:numPr>
          <w:ilvl w:val="0"/>
          <w:numId w:val="4"/>
        </w:numPr>
        <w:rPr/>
      </w:pPr>
      <w:r>
        <w:rPr>
          <w:rFonts w:hint="eastAsia"/>
        </w:rPr>
        <w:t>调制解调方式</w:t>
      </w:r>
      <w:r>
        <w:rPr>
          <w:rFonts w:hint="eastAsia"/>
        </w:rPr>
        <w:t>GMSK</w:t>
      </w:r>
      <w:r>
        <w:rPr>
          <w:rFonts w:hint="eastAsia"/>
        </w:rPr>
        <w:t>；</w:t>
      </w:r>
    </w:p>
    <w:p>
      <w:pPr>
        <w:pStyle w:val="style4097"/>
        <w:numPr>
          <w:ilvl w:val="0"/>
          <w:numId w:val="4"/>
        </w:numPr>
        <w:rPr/>
      </w:pPr>
      <w:r>
        <w:rPr>
          <w:rFonts w:hint="eastAsia"/>
        </w:rPr>
        <w:t>仿真次数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万帧；</w:t>
      </w:r>
    </w:p>
    <w:p>
      <w:pPr>
        <w:pStyle w:val="style4097"/>
        <w:numPr>
          <w:ilvl w:val="0"/>
          <w:numId w:val="4"/>
        </w:numPr>
        <w:rPr/>
      </w:pPr>
      <w:r>
        <w:rPr>
          <w:rFonts w:hint="eastAsia"/>
        </w:rPr>
        <w:t>余量无考虑；</w:t>
      </w:r>
    </w:p>
    <w:p>
      <w:pPr>
        <w:pStyle w:val="style4097"/>
        <w:numPr>
          <w:ilvl w:val="0"/>
          <w:numId w:val="4"/>
        </w:numPr>
        <w:rPr/>
      </w:pPr>
      <w:r>
        <w:rPr>
          <w:rFonts w:hint="eastAsia"/>
        </w:rPr>
        <w:t>定点损失无考虑（大概损失在</w:t>
      </w:r>
      <w:r>
        <w:rPr>
          <w:rFonts w:hint="eastAsia"/>
        </w:rPr>
        <w:t>2dB</w:t>
      </w:r>
      <w:r>
        <w:rPr>
          <w:rFonts w:hint="eastAsia"/>
        </w:rPr>
        <w:t>）；</w:t>
      </w:r>
    </w:p>
    <w:p>
      <w:pPr>
        <w:pStyle w:val="style4097"/>
        <w:numPr>
          <w:ilvl w:val="0"/>
          <w:numId w:val="4"/>
        </w:numPr>
        <w:rPr/>
      </w:pPr>
      <w:r>
        <w:rPr>
          <w:rFonts w:hint="eastAsia"/>
        </w:rPr>
        <w:t>按照噪声系数</w:t>
      </w:r>
      <w:r>
        <w:rPr>
          <w:rFonts w:hint="eastAsia"/>
        </w:rPr>
        <w:t>4dB</w:t>
      </w:r>
      <w:r>
        <w:rPr>
          <w:rFonts w:hint="eastAsia"/>
        </w:rPr>
        <w:t>计算，</w:t>
      </w:r>
      <w:r>
        <w:rPr>
          <w:rFonts w:hint="eastAsia"/>
        </w:rPr>
        <w:t>AIS</w:t>
      </w:r>
      <w:r>
        <w:rPr>
          <w:rFonts w:hint="eastAsia"/>
        </w:rPr>
        <w:t>接收模块</w:t>
      </w:r>
      <w:r>
        <w:rPr>
          <w:rFonts w:hint="eastAsia"/>
        </w:rPr>
        <w:t>底</w:t>
      </w:r>
      <w:r>
        <w:rPr>
          <w:rFonts w:hint="eastAsia"/>
        </w:rPr>
        <w:t>噪</w:t>
      </w:r>
      <w:r>
        <w:rPr>
          <w:rFonts w:hint="eastAsia"/>
        </w:rPr>
        <w:t>-</w:t>
      </w:r>
      <w:r>
        <w:rPr>
          <w:rFonts w:hint="eastAsia"/>
        </w:rPr>
        <w:t>170dBm/Hz</w:t>
      </w:r>
      <w:r>
        <w:rPr>
          <w:rFonts w:hint="eastAsia"/>
        </w:rPr>
        <w:t>，因此</w:t>
      </w:r>
      <w:r>
        <w:rPr>
          <w:rFonts w:hint="eastAsia"/>
        </w:rPr>
        <w:t>底噪主要</w:t>
      </w:r>
      <w:r>
        <w:rPr>
          <w:rFonts w:hint="eastAsia"/>
        </w:rPr>
        <w:t>取决于卫星平台底噪。</w:t>
      </w:r>
    </w:p>
    <w:bookmarkStart w:id="2" w:name="_Toc159666899"/>
    <w:p>
      <w:pPr>
        <w:pStyle w:val="style4107"/>
        <w:rPr/>
      </w:pPr>
      <w:r>
        <w:rPr>
          <w:rFonts w:hint="eastAsia"/>
        </w:rPr>
        <w:t>接收成功概率</w:t>
      </w:r>
      <w:bookmarkEnd w:id="2"/>
    </w:p>
    <w:p>
      <w:pPr>
        <w:pStyle w:val="style4097"/>
        <w:rPr/>
      </w:pPr>
      <w:r>
        <w:rPr>
          <w:rFonts w:hint="eastAsia"/>
        </w:rPr>
        <w:t>底</w:t>
      </w:r>
      <w:r>
        <w:rPr>
          <w:rFonts w:hint="eastAsia"/>
        </w:rPr>
        <w:t>噪在</w:t>
      </w:r>
      <w:r>
        <w:rPr>
          <w:rFonts w:hint="eastAsia"/>
        </w:rPr>
        <w:t>-170dBm/Hz~-135dBm/Hz,</w:t>
      </w:r>
      <w:r>
        <w:rPr>
          <w:rFonts w:hint="eastAsia"/>
        </w:rPr>
        <w:t>通过计算</w:t>
      </w:r>
      <w:r>
        <w:rPr>
          <w:rFonts w:hint="eastAsia"/>
        </w:rPr>
        <w:t>25KHz</w:t>
      </w:r>
      <w:r>
        <w:rPr>
          <w:rFonts w:hint="eastAsia"/>
        </w:rPr>
        <w:t>带宽内</w:t>
      </w:r>
      <w:r>
        <w:rPr>
          <w:rFonts w:hint="eastAsia"/>
        </w:rPr>
        <w:t>的底噪在</w:t>
      </w:r>
      <w:r>
        <w:rPr>
          <w:rFonts w:hint="eastAsia"/>
        </w:rPr>
        <w:t>-126.0206 dBm~-91.0206 dBm</w:t>
      </w:r>
      <w:r>
        <w:rPr>
          <w:rFonts w:hint="eastAsia"/>
        </w:rPr>
        <w:t>。以下成功概率评估没有考虑</w:t>
      </w:r>
      <w:r>
        <w:rPr>
          <w:rFonts w:hint="eastAsia"/>
        </w:rPr>
        <w:t>同步漏帧率</w:t>
      </w:r>
      <w:r>
        <w:rPr>
          <w:rFonts w:hint="eastAsia"/>
        </w:rPr>
        <w:t>，频偏估计精度，以下成功率为纯粹解调成功率，以上因素全部考虑进去估计性能会再恶化</w:t>
      </w:r>
      <w:r>
        <w:rPr>
          <w:rFonts w:hint="eastAsia"/>
        </w:rPr>
        <w:t>2dB</w:t>
      </w:r>
      <w:r>
        <w:rPr>
          <w:rFonts w:hint="eastAsia"/>
        </w:rPr>
        <w:t>。</w:t>
      </w:r>
    </w:p>
    <w:p>
      <w:pPr>
        <w:pStyle w:val="style4097"/>
        <w:rPr/>
      </w:pPr>
      <w:r>
        <w:rPr>
          <w:rFonts w:hint="eastAsia"/>
        </w:rPr>
        <w:t>AIS</w:t>
      </w:r>
      <w:r>
        <w:rPr>
          <w:rFonts w:hint="eastAsia"/>
        </w:rPr>
        <w:t>在接收功率在</w:t>
      </w:r>
      <w:r>
        <w:rPr>
          <w:rFonts w:hint="eastAsia"/>
        </w:rPr>
        <w:t>-110.2dBm</w:t>
      </w:r>
      <w:r>
        <w:rPr>
          <w:rFonts w:hint="eastAsia"/>
        </w:rPr>
        <w:t>情况如下，</w:t>
      </w:r>
      <w:r>
        <w:rPr>
          <w:rFonts w:hint="eastAsia"/>
        </w:rPr>
        <w:t>底噪与</w:t>
      </w:r>
      <w:r>
        <w:rPr>
          <w:rFonts w:hint="eastAsia"/>
        </w:rPr>
        <w:t>接收成功率的曲线图</w:t>
      </w:r>
      <w:r>
        <w:rPr>
          <w:rFonts w:hint="eastAsia"/>
          <w:lang w:eastAsia="zh-CN"/>
        </w:rPr>
        <w:t>，其中接收成功率等于</w:t>
      </w:r>
      <w:r>
        <w:rPr>
          <w:rFonts w:hint="default"/>
          <w:lang w:val="en-US" w:eastAsia="zh-CN"/>
        </w:rPr>
        <w:t>1-BLER(</w:t>
      </w:r>
      <w:r>
        <w:rPr>
          <w:rFonts w:hint="eastAsia"/>
          <w:lang w:val="en-US" w:eastAsia="zh-CN"/>
        </w:rPr>
        <w:t>误包率</w:t>
      </w:r>
      <w:r>
        <w:rPr>
          <w:rFonts w:hint="default"/>
          <w:lang w:val="en-US" w:eastAsia="zh-CN"/>
        </w:rPr>
        <w:t>)</w:t>
      </w:r>
      <w:r>
        <w:rPr>
          <w:rFonts w:hint="eastAsia"/>
        </w:rPr>
        <w:t>：</w:t>
      </w:r>
    </w:p>
    <w:p>
      <w:pPr>
        <w:pStyle w:val="style4097"/>
        <w:jc w:val="center"/>
        <w:rPr>
          <w:rFonts w:hint="eastAsia"/>
        </w:rPr>
      </w:pPr>
      <w:r>
        <w:rPr>
          <w:noProof/>
        </w:rPr>
        <w:drawing>
          <wp:inline distL="0" distT="0" distB="0" distR="0">
            <wp:extent cx="3930317" cy="3321703"/>
            <wp:effectExtent l="0" t="0" r="0" b="0"/>
            <wp:docPr id="1026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930317" cy="332170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 w:line="360"/>
        <w:ind w:firstLine="480" w:firstLineChars="200"/>
        <w:jc w:val="left"/>
        <w:rPr/>
      </w:pPr>
      <w:r>
        <w:rPr>
          <w:rFonts w:hint="eastAsia"/>
        </w:rPr>
        <w:t>AIS</w:t>
      </w:r>
      <w:r>
        <w:rPr>
          <w:rFonts w:hint="eastAsia"/>
        </w:rPr>
        <w:t>在接收功率在</w:t>
      </w:r>
      <w:r>
        <w:rPr>
          <w:rFonts w:hint="eastAsia"/>
        </w:rPr>
        <w:t>-106.7dBm</w:t>
      </w:r>
      <w:r>
        <w:rPr>
          <w:rFonts w:hint="eastAsia"/>
        </w:rPr>
        <w:t>情况如下，</w:t>
      </w:r>
      <w:r>
        <w:rPr>
          <w:rFonts w:hint="eastAsia"/>
        </w:rPr>
        <w:t>底噪与</w:t>
      </w:r>
      <w:r>
        <w:rPr>
          <w:rFonts w:hint="eastAsia"/>
        </w:rPr>
        <w:t>接收成功率的曲线图</w:t>
      </w:r>
      <w:r>
        <w:rPr>
          <w:rFonts w:hint="eastAsia"/>
          <w:lang w:eastAsia="zh-CN"/>
        </w:rPr>
        <w:t>，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其中接收成功率等于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1-BLER(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误包率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hint="eastAsia"/>
        </w:rPr>
        <w:t>：</w:t>
      </w:r>
    </w:p>
    <w:p>
      <w:pPr>
        <w:pStyle w:val="style4097"/>
        <w:jc w:val="center"/>
        <w:rPr/>
      </w:pPr>
      <w:r>
        <w:rPr>
          <w:noProof/>
        </w:rPr>
        <w:drawing>
          <wp:inline distL="0" distT="0" distB="0" distR="0">
            <wp:extent cx="4330700" cy="3303896"/>
            <wp:effectExtent l="0" t="0" r="0" b="0"/>
            <wp:docPr id="1027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330700" cy="33038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097"/>
        <w:ind w:firstLine="0" w:firstLineChars="0"/>
        <w:rPr/>
      </w:pPr>
    </w:p>
    <w:p>
      <w:pPr>
        <w:spacing w:lineRule="auto" w:line="360"/>
        <w:ind w:firstLine="480" w:firstLineChars="200"/>
        <w:jc w:val="left"/>
        <w:rPr/>
      </w:pPr>
      <w:r>
        <w:rPr>
          <w:rFonts w:hint="eastAsia"/>
        </w:rPr>
        <w:t>AIS</w:t>
      </w:r>
      <w:r>
        <w:rPr>
          <w:rFonts w:hint="eastAsia"/>
        </w:rPr>
        <w:t>在接收功率在</w:t>
      </w:r>
      <w:r>
        <w:rPr>
          <w:rFonts w:hint="eastAsia"/>
        </w:rPr>
        <w:t>-103.4dBm</w:t>
      </w:r>
      <w:r>
        <w:rPr>
          <w:rFonts w:hint="eastAsia"/>
        </w:rPr>
        <w:t>情况如下，</w:t>
      </w:r>
      <w:r>
        <w:rPr>
          <w:rFonts w:hint="eastAsia"/>
        </w:rPr>
        <w:t>底噪与</w:t>
      </w:r>
      <w:r>
        <w:rPr>
          <w:rFonts w:hint="eastAsia"/>
        </w:rPr>
        <w:t>接收成功率的曲线图</w:t>
      </w:r>
      <w:r>
        <w:rPr>
          <w:rFonts w:hint="eastAsia"/>
          <w:lang w:eastAsia="zh-CN"/>
        </w:rPr>
        <w:t>，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其中接收成功率等于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1-BLER(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误包率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：</w:t>
      </w:r>
    </w:p>
    <w:p>
      <w:pPr>
        <w:pStyle w:val="style4114"/>
        <w:rPr/>
      </w:pPr>
      <w:r>
        <w:rPr>
          <w:noProof/>
        </w:rPr>
        <w:drawing>
          <wp:inline distL="0" distT="0" distB="0" distR="0">
            <wp:extent cx="4413477" cy="3613336"/>
            <wp:effectExtent l="0" t="0" r="6350" b="6350"/>
            <wp:docPr id="1028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413477" cy="361333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097"/>
        <w:rPr/>
      </w:pPr>
    </w:p>
    <w:p>
      <w:pPr>
        <w:pStyle w:val="style4097"/>
        <w:rPr/>
      </w:pPr>
    </w:p>
    <w:p>
      <w:pPr>
        <w:spacing w:lineRule="auto" w:line="360"/>
        <w:ind w:firstLine="480" w:firstLineChars="200"/>
        <w:jc w:val="left"/>
        <w:rPr/>
      </w:pPr>
      <w:r>
        <w:rPr>
          <w:rFonts w:hint="eastAsia"/>
        </w:rPr>
        <w:t>AIS</w:t>
      </w:r>
      <w:r>
        <w:rPr>
          <w:rFonts w:hint="eastAsia"/>
        </w:rPr>
        <w:t>在接收功率在</w:t>
      </w:r>
      <w:r>
        <w:rPr>
          <w:rFonts w:hint="eastAsia"/>
        </w:rPr>
        <w:t>-100.8dBm</w:t>
      </w:r>
      <w:r>
        <w:rPr>
          <w:rFonts w:hint="eastAsia"/>
        </w:rPr>
        <w:t>情况如下，</w:t>
      </w:r>
      <w:r>
        <w:rPr>
          <w:rFonts w:hint="eastAsia"/>
        </w:rPr>
        <w:t>底噪与</w:t>
      </w:r>
      <w:r>
        <w:rPr>
          <w:rFonts w:hint="eastAsia"/>
        </w:rPr>
        <w:t>接收成功率的曲线图</w:t>
      </w:r>
      <w:r>
        <w:rPr>
          <w:rFonts w:hint="eastAsia"/>
          <w:lang w:eastAsia="zh-CN"/>
        </w:rPr>
        <w:t>，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其中接收成功率等于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1-BLER(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误包率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：</w:t>
      </w:r>
    </w:p>
    <w:p>
      <w:pPr>
        <w:pStyle w:val="style4097"/>
        <w:jc w:val="center"/>
        <w:rPr/>
      </w:pPr>
      <w:r>
        <w:rPr>
          <w:noProof/>
        </w:rPr>
        <w:drawing>
          <wp:inline distL="0" distT="0" distB="0" distR="0">
            <wp:extent cx="4603987" cy="3632386"/>
            <wp:effectExtent l="0" t="0" r="6350" b="6350"/>
            <wp:docPr id="1029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03987" cy="363238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 w:line="360"/>
        <w:ind w:firstLine="480" w:firstLineChars="200"/>
        <w:jc w:val="left"/>
        <w:rPr/>
      </w:pPr>
      <w:r>
        <w:rPr>
          <w:rFonts w:hint="eastAsia"/>
        </w:rPr>
        <w:t>AIS</w:t>
      </w:r>
      <w:r>
        <w:rPr>
          <w:rFonts w:hint="eastAsia"/>
        </w:rPr>
        <w:t>在接收功率在</w:t>
      </w:r>
      <w:r>
        <w:rPr>
          <w:rFonts w:hint="eastAsia"/>
        </w:rPr>
        <w:t>-99.1dBm</w:t>
      </w:r>
      <w:r>
        <w:rPr>
          <w:rFonts w:hint="eastAsia"/>
        </w:rPr>
        <w:t>情况如下，</w:t>
      </w:r>
      <w:r>
        <w:rPr>
          <w:rFonts w:hint="eastAsia"/>
        </w:rPr>
        <w:t>底噪与</w:t>
      </w:r>
      <w:r>
        <w:rPr>
          <w:rFonts w:hint="eastAsia"/>
        </w:rPr>
        <w:t>接收成功率的曲线图</w:t>
      </w:r>
      <w:r>
        <w:rPr>
          <w:rFonts w:hint="eastAsia"/>
          <w:lang w:eastAsia="zh-CN"/>
        </w:rPr>
        <w:t>，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其中接收成功率等于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1-BLER(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误包率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：</w:t>
      </w:r>
    </w:p>
    <w:p>
      <w:pPr>
        <w:pStyle w:val="style4097"/>
        <w:jc w:val="center"/>
        <w:rPr/>
      </w:pPr>
      <w:r>
        <w:rPr>
          <w:noProof/>
        </w:rPr>
        <w:drawing>
          <wp:inline distL="0" distT="0" distB="0" distR="0">
            <wp:extent cx="4762745" cy="3886400"/>
            <wp:effectExtent l="0" t="0" r="0" b="0"/>
            <wp:docPr id="1030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2745" cy="38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097"/>
        <w:rPr/>
      </w:pPr>
    </w:p>
    <w:p>
      <w:pPr>
        <w:spacing w:lineRule="auto" w:line="360"/>
        <w:ind w:firstLine="480" w:firstLineChars="200"/>
        <w:jc w:val="left"/>
        <w:rPr/>
      </w:pPr>
      <w:r>
        <w:rPr>
          <w:rFonts w:hint="eastAsia"/>
        </w:rPr>
        <w:t>AIS</w:t>
      </w:r>
      <w:r>
        <w:rPr>
          <w:rFonts w:hint="eastAsia"/>
        </w:rPr>
        <w:t>在接收功率在</w:t>
      </w:r>
      <w:r>
        <w:rPr>
          <w:rFonts w:hint="eastAsia"/>
        </w:rPr>
        <w:t>-100.4Bm</w:t>
      </w:r>
      <w:r>
        <w:rPr>
          <w:rFonts w:hint="eastAsia"/>
        </w:rPr>
        <w:t>情况如下，</w:t>
      </w:r>
      <w:r>
        <w:rPr>
          <w:rFonts w:hint="eastAsia"/>
        </w:rPr>
        <w:t>底噪与</w:t>
      </w:r>
      <w:r>
        <w:rPr>
          <w:rFonts w:hint="eastAsia"/>
        </w:rPr>
        <w:t>接收成功率的曲线图</w:t>
      </w:r>
      <w:r>
        <w:rPr>
          <w:rFonts w:hint="eastAsia"/>
          <w:lang w:eastAsia="zh-CN"/>
        </w:rPr>
        <w:t>，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其中接收成功率等于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1-BLER(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误包率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：</w:t>
      </w:r>
    </w:p>
    <w:p>
      <w:pPr>
        <w:pStyle w:val="style4097"/>
        <w:jc w:val="center"/>
        <w:rPr/>
      </w:pPr>
      <w:r>
        <w:rPr>
          <w:noProof/>
        </w:rPr>
        <w:drawing>
          <wp:inline distL="0" distT="0" distB="0" distR="0">
            <wp:extent cx="4635738" cy="3784794"/>
            <wp:effectExtent l="0" t="0" r="0" b="6350"/>
            <wp:docPr id="1031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35738" cy="378479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 w:line="360"/>
        <w:ind w:firstLine="480" w:firstLineChars="200"/>
        <w:jc w:val="left"/>
        <w:rPr/>
      </w:pPr>
      <w:r>
        <w:rPr>
          <w:rFonts w:hint="eastAsia"/>
        </w:rPr>
        <w:t>AIS</w:t>
      </w:r>
      <w:r>
        <w:rPr>
          <w:rFonts w:hint="eastAsia"/>
        </w:rPr>
        <w:t>在接收功率在</w:t>
      </w:r>
      <w:r>
        <w:rPr>
          <w:rFonts w:hint="eastAsia"/>
        </w:rPr>
        <w:t>-102.2dBm</w:t>
      </w:r>
      <w:r>
        <w:rPr>
          <w:rFonts w:hint="eastAsia"/>
        </w:rPr>
        <w:t>情况如下，</w:t>
      </w:r>
      <w:r>
        <w:rPr>
          <w:rFonts w:hint="eastAsia"/>
        </w:rPr>
        <w:t>底噪与</w:t>
      </w:r>
      <w:r>
        <w:rPr>
          <w:rFonts w:hint="eastAsia"/>
        </w:rPr>
        <w:t>接收成功率的曲线图</w:t>
      </w:r>
      <w:r>
        <w:rPr>
          <w:rFonts w:hint="eastAsia"/>
          <w:lang w:eastAsia="zh-CN"/>
        </w:rPr>
        <w:t>，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其中接收成功率等于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1-BLER(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误包率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：</w:t>
      </w:r>
    </w:p>
    <w:p>
      <w:pPr>
        <w:pStyle w:val="style4097"/>
        <w:jc w:val="center"/>
        <w:rPr/>
      </w:pPr>
      <w:r>
        <w:rPr>
          <w:noProof/>
        </w:rPr>
        <w:drawing>
          <wp:inline distL="0" distT="0" distB="0" distR="0">
            <wp:extent cx="4832598" cy="3981654"/>
            <wp:effectExtent l="0" t="0" r="6350" b="0"/>
            <wp:docPr id="1032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832598" cy="39816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 w:line="360"/>
        <w:ind w:firstLine="480" w:firstLineChars="200"/>
        <w:jc w:val="left"/>
        <w:rPr/>
      </w:pPr>
      <w:r>
        <w:rPr>
          <w:rFonts w:hint="eastAsia"/>
        </w:rPr>
        <w:t>AIS</w:t>
      </w:r>
      <w:r>
        <w:rPr>
          <w:rFonts w:hint="eastAsia"/>
        </w:rPr>
        <w:t>在接收功率在</w:t>
      </w:r>
      <w:r>
        <w:rPr>
          <w:rFonts w:hint="eastAsia"/>
        </w:rPr>
        <w:t>-104.1dBm</w:t>
      </w:r>
      <w:r>
        <w:rPr>
          <w:rFonts w:hint="eastAsia"/>
        </w:rPr>
        <w:t>情况如下，</w:t>
      </w:r>
      <w:r>
        <w:rPr>
          <w:rFonts w:hint="eastAsia"/>
        </w:rPr>
        <w:t>底噪与</w:t>
      </w:r>
      <w:r>
        <w:rPr>
          <w:rFonts w:hint="eastAsia"/>
        </w:rPr>
        <w:t>接收成功率的曲线图</w:t>
      </w:r>
      <w:r>
        <w:rPr>
          <w:rFonts w:hint="eastAsia"/>
          <w:lang w:eastAsia="zh-CN"/>
        </w:rPr>
        <w:t>，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其中接收成功率等于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1-BLER(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误包率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宋体" w:eastAsia="宋体" w:hAnsi="Times New Roman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zh-CN"/>
        </w:rPr>
        <w:t>：</w:t>
      </w:r>
    </w:p>
    <w:p>
      <w:pPr>
        <w:pStyle w:val="style4097"/>
        <w:jc w:val="center"/>
        <w:rPr/>
      </w:pPr>
      <w:r>
        <w:rPr>
          <w:noProof/>
        </w:rPr>
        <w:drawing>
          <wp:inline distL="0" distT="0" distB="0" distR="0">
            <wp:extent cx="4399794" cy="3536950"/>
            <wp:effectExtent l="0" t="0" r="1270" b="6350"/>
            <wp:docPr id="1033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/>
                  </pic:nvPicPr>
                  <pic:blipFill>
                    <a:blip r:embed="rId1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399794" cy="35369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097"/>
        <w:rPr/>
      </w:pPr>
    </w:p>
    <w:p>
      <w:pPr>
        <w:pStyle w:val="style0"/>
        <w:rPr/>
      </w:pPr>
    </w:p>
    <w:p>
      <w:pPr>
        <w:pStyle w:val="style0"/>
        <w:rPr/>
      </w:pPr>
    </w:p>
    <w:sectPr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6" w:h="16838" w:orient="portrait"/>
      <w:pgMar w:top="1417" w:right="1474" w:bottom="1418" w:left="1588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10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rFonts w:ascii="宋体" w:hAnsi="宋体"/>
        <w:sz w:val="24"/>
        <w:szCs w:val="24"/>
      </w:rPr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ind w:firstLine="360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ind w:firstLine="360"/>
      <w:rPr/>
    </w:pPr>
  </w:p>
</w:ftr>
</file>

<file path=word/footer6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ind w:firstLine="360"/>
      <w:rPr/>
    </w:pPr>
  </w:p>
</w:ftr>
</file>

<file path=word/footer9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ind w:firstLine="360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ind w:firstLine="360"/>
      <w:rPr/>
    </w:pPr>
  </w:p>
</w:hdr>
</file>

<file path=word/header1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ind w:firstLine="360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8"/>
      <w:jc w:val="left"/>
      <w:rPr>
        <w:sz w:val="24"/>
        <w:szCs w:val="24"/>
      </w:rPr>
    </w:pPr>
    <w:r>
      <w:rPr>
        <w:rFonts w:hint="eastAsia"/>
        <w:sz w:val="24"/>
        <w:szCs w:val="24"/>
      </w:rPr>
      <w:t>Xxxxx</w:t>
    </w:r>
    <w:r>
      <w:rPr>
        <w:rFonts w:hint="eastAsia"/>
        <w:sz w:val="24"/>
        <w:szCs w:val="24"/>
      </w:rPr>
      <w:t xml:space="preserve">文档编号                     </w:t>
    </w:r>
    <w:r>
      <w:rPr>
        <w:sz w:val="24"/>
        <w:szCs w:val="24"/>
      </w:rPr>
      <w:t xml:space="preserve">                  </w:t>
    </w:r>
    <w:r>
      <w:rPr>
        <w:rFonts w:hint="eastAsia"/>
        <w:sz w:val="24"/>
        <w:szCs w:val="24"/>
      </w:rPr>
      <w:t>毫米波宽带通信事业部</w: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ind w:firstLine="360"/>
      <w:rPr/>
    </w:pPr>
  </w:p>
</w:hdr>
</file>

<file path=word/header7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ind w:firstLine="360"/>
      <w:rPr/>
    </w:pPr>
  </w:p>
</w:hdr>
</file>

<file path=word/header8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8"/>
      <w:jc w:val="left"/>
      <w:rPr>
        <w:sz w:val="24"/>
        <w:szCs w:val="24"/>
      </w:rPr>
    </w:pPr>
    <w:r>
      <w:rPr>
        <w:rFonts w:hint="eastAsia"/>
        <w:sz w:val="24"/>
        <w:szCs w:val="24"/>
      </w:rPr>
      <w:t>Xxxxx</w:t>
    </w:r>
    <w:r>
      <w:rPr>
        <w:rFonts w:hint="eastAsia"/>
        <w:sz w:val="24"/>
        <w:szCs w:val="24"/>
      </w:rPr>
      <w:t xml:space="preserve">文档编号                     </w:t>
    </w:r>
    <w:r>
      <w:rPr>
        <w:sz w:val="24"/>
        <w:szCs w:val="24"/>
      </w:rPr>
      <w:t xml:space="preserve">                  </w:t>
    </w:r>
    <w:r>
      <w:rPr>
        <w:rFonts w:hint="eastAsia"/>
        <w:sz w:val="24"/>
        <w:szCs w:val="24"/>
      </w:rPr>
      <w:t>毫米波宽带通信事业部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AFA51CE"/>
    <w:lvl w:ilvl="0">
      <w:start w:val="1"/>
      <w:numFmt w:val="lowerLetter"/>
      <w:pStyle w:val="style4115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0000001"/>
    <w:multiLevelType w:val="singleLevel"/>
    <w:tmpl w:val="5D2D6E79"/>
    <w:lvl w:ilvl="0">
      <w:start w:val="1"/>
      <w:numFmt w:val="decimal"/>
      <w:lvlText w:val="%1."/>
      <w:lvlJc w:val="left"/>
      <w:pPr>
        <w:tabs>
          <w:tab w:val="left" w:leader="none" w:pos="312"/>
        </w:tabs>
      </w:pPr>
    </w:lvl>
  </w:abstractNum>
  <w:abstractNum w:abstractNumId="2">
    <w:nsid w:val="00000002"/>
    <w:multiLevelType w:val="multilevel"/>
    <w:tmpl w:val="60E92055"/>
    <w:lvl w:ilvl="0">
      <w:start w:val="1"/>
      <w:numFmt w:val="decimal"/>
      <w:pStyle w:val="style4107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style4108"/>
      <w:suff w:val="space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style4109"/>
      <w:suff w:val="space"/>
      <w:lvlText w:val="%1.%2.%3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pStyle w:val="style4110"/>
      <w:suff w:val="space"/>
      <w:lvlText w:val="%1.%2.%3.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pStyle w:val="style4113"/>
      <w:suff w:val="space"/>
      <w:lvlText w:val="%1.%2.%3.%4.%5"/>
      <w:lvlJc w:val="left"/>
      <w:pPr>
        <w:ind w:left="992" w:hanging="992"/>
      </w:pPr>
    </w:lvl>
    <w:lvl w:ilvl="5">
      <w:start w:val="1"/>
      <w:numFmt w:val="decimal"/>
      <w:suff w:val="space"/>
      <w:lvlText w:val="%1.%2.%3.%4.%5.%6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suff w:val="space"/>
      <w:lvlText w:val="%1.%2.%3.%4.%5.%6.%7"/>
      <w:lvlJc w:val="left"/>
      <w:pPr>
        <w:ind w:left="1276" w:hanging="1276"/>
      </w:pPr>
    </w:lvl>
    <w:lvl w:ilvl="7">
      <w:start w:val="1"/>
      <w:numFmt w:val="decimal"/>
      <w:suff w:val="space"/>
      <w:lvlText w:val="%1.%2.%3.%4.%5.%6.%7.%8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suff w:val="space"/>
      <w:lvlText w:val="%1.%2.%3.%4.%5.%6.%7.%8.%9"/>
      <w:lvlJc w:val="left"/>
      <w:pPr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spacing w:lineRule="auto" w:line="360"/>
      <w:ind w:firstLine="480" w:firstLineChars="200"/>
    </w:pPr>
    <w:rPr>
      <w:rFonts w:cs="宋体"/>
      <w:kern w:val="2"/>
      <w:sz w:val="24"/>
      <w:szCs w:val="21"/>
    </w:rPr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4">
    <w:name w:val="caption"/>
    <w:basedOn w:val="style0"/>
    <w:next w:val="style0"/>
    <w:qFormat/>
    <w:uiPriority w:val="35"/>
    <w:pPr>
      <w:spacing w:lineRule="auto" w:line="240"/>
      <w:ind w:firstLine="0" w:firstLineChars="0"/>
      <w:jc w:val="both"/>
    </w:pPr>
    <w:rPr>
      <w:rFonts w:ascii="Calibri Light" w:cs="宋体" w:eastAsia="黑体" w:hAnsi="Calibri Light"/>
      <w:sz w:val="20"/>
      <w:szCs w:val="20"/>
    </w:rPr>
  </w:style>
  <w:style w:type="paragraph" w:styleId="style21">
    <w:name w:val="toc 3"/>
    <w:basedOn w:val="style0"/>
    <w:next w:val="style0"/>
    <w:qFormat/>
    <w:uiPriority w:val="39"/>
    <w:pPr>
      <w:ind w:left="840" w:leftChars="400"/>
    </w:pPr>
    <w:rPr/>
  </w:style>
  <w:style w:type="paragraph" w:styleId="style32">
    <w:name w:val="footer"/>
    <w:basedOn w:val="style0"/>
    <w:next w:val="style32"/>
    <w:qFormat/>
    <w:uiPriority w:val="99"/>
    <w:pPr>
      <w:tabs>
        <w:tab w:val="center" w:leader="none" w:pos="4153"/>
        <w:tab w:val="right" w:leader="none" w:pos="8306"/>
      </w:tabs>
      <w:snapToGrid w:val="false"/>
      <w:spacing w:lineRule="auto" w:line="240"/>
      <w:ind w:firstLine="0" w:firstLineChars="0"/>
    </w:pPr>
    <w:rPr>
      <w:rFonts w:ascii="Calibri" w:eastAsia="宋体" w:hAnsi="Calibri"/>
      <w:sz w:val="18"/>
      <w:szCs w:val="18"/>
    </w:rPr>
  </w:style>
  <w:style w:type="paragraph" w:styleId="style31">
    <w:name w:val="header"/>
    <w:basedOn w:val="style0"/>
    <w:next w:val="style31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ind w:firstLine="0" w:firstLineChars="0"/>
      <w:jc w:val="center"/>
    </w:pPr>
    <w:rPr>
      <w:rFonts w:ascii="Calibri" w:eastAsia="宋体" w:hAnsi="Calibri"/>
      <w:sz w:val="18"/>
      <w:szCs w:val="18"/>
    </w:rPr>
  </w:style>
  <w:style w:type="paragraph" w:styleId="style19">
    <w:name w:val="toc 1"/>
    <w:basedOn w:val="style0"/>
    <w:next w:val="style0"/>
    <w:qFormat/>
    <w:uiPriority w:val="39"/>
    <w:pPr/>
  </w:style>
  <w:style w:type="paragraph" w:styleId="style20">
    <w:name w:val="toc 2"/>
    <w:basedOn w:val="style0"/>
    <w:next w:val="style0"/>
    <w:qFormat/>
    <w:uiPriority w:val="39"/>
    <w:pPr>
      <w:ind w:left="420" w:leftChars="200"/>
    </w:pPr>
    <w:rPr/>
  </w:style>
  <w:style w:type="paragraph" w:styleId="style94">
    <w:name w:val="Normal (Web)"/>
    <w:basedOn w:val="style0"/>
    <w:next w:val="style94"/>
    <w:qFormat/>
    <w:pPr>
      <w:spacing w:beforeAutospacing="true" w:afterAutospacing="true"/>
    </w:pPr>
    <w:rPr>
      <w:rFonts w:cs="Times New Roman"/>
      <w:kern w:val="0"/>
    </w:r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qFormat/>
    <w:uiPriority w:val="99"/>
    <w:rPr>
      <w:color w:val="0563c1"/>
      <w:u w:val="single"/>
    </w:rPr>
  </w:style>
  <w:style w:type="paragraph" w:customStyle="1" w:styleId="style4097">
    <w:name w:val="zkw-正文"/>
    <w:next w:val="style4097"/>
    <w:qFormat/>
    <w:pPr>
      <w:spacing w:lineRule="auto" w:line="360"/>
      <w:ind w:firstLine="480" w:firstLineChars="200"/>
    </w:pPr>
    <w:rPr>
      <w:rFonts w:cs="宋体" w:eastAsia="宋体"/>
      <w:color w:val="000000"/>
      <w:sz w:val="24"/>
      <w:szCs w:val="28"/>
    </w:rPr>
  </w:style>
  <w:style w:type="paragraph" w:customStyle="1" w:styleId="style4098">
    <w:name w:val="zkw-封面标题"/>
    <w:next w:val="style4098"/>
    <w:qFormat/>
    <w:pPr>
      <w:kinsoku w:val="false"/>
      <w:overflowPunct w:val="false"/>
      <w:autoSpaceDE w:val="false"/>
      <w:autoSpaceDN w:val="false"/>
      <w:adjustRightInd w:val="false"/>
      <w:spacing w:lineRule="auto" w:line="360"/>
      <w:jc w:val="center"/>
    </w:pPr>
    <w:rPr>
      <w:rFonts w:ascii="宋体" w:cs="宋体"/>
      <w:sz w:val="72"/>
      <w:szCs w:val="72"/>
    </w:rPr>
  </w:style>
  <w:style w:type="paragraph" w:customStyle="1" w:styleId="style4099">
    <w:name w:val="zkw-封面内容"/>
    <w:next w:val="style4099"/>
    <w:qFormat/>
    <w:pPr>
      <w:autoSpaceDE w:val="false"/>
      <w:autoSpaceDN w:val="false"/>
      <w:adjustRightInd w:val="false"/>
      <w:spacing w:lineRule="auto" w:line="360"/>
      <w:jc w:val="center"/>
    </w:pPr>
    <w:rPr>
      <w:rFonts w:ascii="宋体"/>
      <w:sz w:val="32"/>
      <w:szCs w:val="32"/>
    </w:rPr>
  </w:style>
  <w:style w:type="paragraph" w:customStyle="1" w:styleId="style4100">
    <w:name w:val="zkw-标题"/>
    <w:next w:val="style4097"/>
    <w:qFormat/>
    <w:pPr>
      <w:spacing w:before="100" w:beforeLines="100" w:after="100" w:afterLines="100"/>
      <w:jc w:val="center"/>
    </w:pPr>
    <w:rPr>
      <w:rFonts w:ascii="Calibri Light" w:cs="宋体" w:hAnsi="Calibri Light"/>
      <w:b/>
      <w:sz w:val="44"/>
      <w:szCs w:val="44"/>
    </w:rPr>
  </w:style>
  <w:style w:type="paragraph" w:customStyle="1" w:styleId="style4101">
    <w:name w:val="表文本2"/>
    <w:basedOn w:val="style0"/>
    <w:next w:val="style0"/>
    <w:qFormat/>
    <w:pPr>
      <w:spacing w:lineRule="auto" w:line="240"/>
      <w:ind w:left="57" w:right="57"/>
      <w:jc w:val="center"/>
    </w:pPr>
    <w:rPr>
      <w:rFonts w:ascii="宋体" w:cs="Times New Roman" w:hAnsi="宋体" w:hint="eastAsia"/>
      <w:kern w:val="0"/>
      <w:sz w:val="21"/>
      <w:szCs w:val="18"/>
    </w:rPr>
  </w:style>
  <w:style w:type="paragraph" w:customStyle="1" w:styleId="style4102">
    <w:name w:val="表文本1"/>
    <w:basedOn w:val="style0"/>
    <w:next w:val="style0"/>
    <w:qFormat/>
    <w:pPr>
      <w:spacing w:lineRule="auto" w:line="240"/>
      <w:ind w:left="57" w:right="57"/>
    </w:pPr>
    <w:rPr>
      <w:rFonts w:ascii="宋体" w:cs="Times New Roman" w:hint="eastAsia"/>
      <w:kern w:val="0"/>
      <w:sz w:val="21"/>
      <w:szCs w:val="18"/>
    </w:rPr>
  </w:style>
  <w:style w:type="paragraph" w:customStyle="1" w:styleId="style4103">
    <w:name w:val="TOC 标题2"/>
    <w:basedOn w:val="style1"/>
    <w:next w:val="style0"/>
    <w:qFormat/>
    <w:uiPriority w:val="39"/>
    <w:pPr>
      <w:widowControl/>
      <w:spacing w:before="240" w:after="0" w:lineRule="auto" w:line="259"/>
      <w:ind w:firstLine="0" w:firstLineChars="0"/>
      <w:outlineLvl w:val="9"/>
    </w:pPr>
    <w:rPr>
      <w:rFonts w:ascii="Calibri Light" w:cs="宋体" w:eastAsia="宋体" w:hAnsi="Calibri Light"/>
      <w:b w:val="false"/>
      <w:bCs w:val="false"/>
      <w:color w:val="2e74b5"/>
      <w:kern w:val="0"/>
      <w:sz w:val="32"/>
      <w:szCs w:val="32"/>
    </w:rPr>
  </w:style>
  <w:style w:type="character" w:customStyle="1" w:styleId="style4104">
    <w:name w:val="zkw-目录标题 字符"/>
    <w:basedOn w:val="style65"/>
    <w:next w:val="style4104"/>
    <w:link w:val="style4105"/>
    <w:qFormat/>
    <w:rPr>
      <w:rFonts w:ascii="Calibri Light" w:cs="宋体" w:eastAsia="宋体" w:hAnsi="Calibri Light"/>
      <w:b/>
      <w:bCs/>
      <w:color w:val="000000"/>
      <w:kern w:val="0"/>
      <w:sz w:val="32"/>
      <w:szCs w:val="32"/>
      <w:lang w:val="zh-CN"/>
    </w:rPr>
  </w:style>
  <w:style w:type="paragraph" w:customStyle="1" w:styleId="style4105">
    <w:name w:val="zkw-目录标题"/>
    <w:basedOn w:val="style0"/>
    <w:next w:val="style4105"/>
    <w:link w:val="style4104"/>
    <w:qFormat/>
    <w:pPr>
      <w:keepNext/>
      <w:keepLines/>
      <w:widowControl/>
      <w:spacing w:before="240"/>
      <w:ind w:firstLine="0" w:firstLineChars="0"/>
      <w:jc w:val="center"/>
    </w:pPr>
    <w:rPr>
      <w:rFonts w:ascii="Calibri Light" w:cs="宋体" w:eastAsia="宋体" w:hAnsi="Calibri Light"/>
      <w:b/>
      <w:bCs/>
      <w:color w:val="000000"/>
      <w:kern w:val="0"/>
      <w:sz w:val="32"/>
      <w:szCs w:val="32"/>
      <w:lang w:val="zh-CN"/>
    </w:rPr>
  </w:style>
  <w:style w:type="paragraph" w:customStyle="1" w:styleId="style4106">
    <w:name w:val="zkw-目录"/>
    <w:next w:val="style4106"/>
    <w:qFormat/>
    <w:pPr>
      <w:tabs>
        <w:tab w:val="right" w:leader="dot" w:pos="8400"/>
      </w:tabs>
      <w:spacing w:lineRule="auto" w:line="360"/>
      <w:jc w:val="center"/>
    </w:pPr>
    <w:rPr>
      <w:rFonts w:cs="宋体" w:eastAsia="宋体"/>
      <w:color w:val="000000"/>
      <w:sz w:val="24"/>
      <w:szCs w:val="28"/>
    </w:rPr>
  </w:style>
  <w:style w:type="paragraph" w:customStyle="1" w:styleId="style4107">
    <w:name w:val="zkw-标题1"/>
    <w:next w:val="style4097"/>
    <w:qFormat/>
    <w:pPr>
      <w:numPr>
        <w:ilvl w:val="0"/>
        <w:numId w:val="1"/>
      </w:numPr>
      <w:spacing w:lineRule="auto" w:line="360"/>
      <w:outlineLvl w:val="0"/>
    </w:pPr>
    <w:rPr>
      <w:rFonts w:cs="宋体"/>
      <w:b/>
      <w:bCs/>
      <w:kern w:val="44"/>
      <w:sz w:val="28"/>
      <w:szCs w:val="44"/>
    </w:rPr>
  </w:style>
  <w:style w:type="paragraph" w:customStyle="1" w:styleId="style4108">
    <w:name w:val="zkw-标题2"/>
    <w:next w:val="style4097"/>
    <w:qFormat/>
    <w:pPr>
      <w:numPr>
        <w:ilvl w:val="1"/>
        <w:numId w:val="1"/>
      </w:numPr>
      <w:spacing w:lineRule="auto" w:line="360"/>
      <w:outlineLvl w:val="1"/>
    </w:pPr>
    <w:rPr>
      <w:rFonts w:cs="宋体"/>
      <w:b/>
      <w:bCs/>
      <w:kern w:val="2"/>
      <w:sz w:val="28"/>
      <w:szCs w:val="32"/>
    </w:rPr>
  </w:style>
  <w:style w:type="paragraph" w:customStyle="1" w:styleId="style4109">
    <w:name w:val="zkw-标题3"/>
    <w:next w:val="style4097"/>
    <w:qFormat/>
    <w:pPr>
      <w:numPr>
        <w:ilvl w:val="2"/>
        <w:numId w:val="1"/>
      </w:numPr>
      <w:spacing w:lineRule="auto" w:line="360"/>
      <w:outlineLvl w:val="2"/>
    </w:pPr>
    <w:rPr>
      <w:rFonts w:cs="宋体"/>
      <w:b/>
      <w:bCs/>
      <w:kern w:val="2"/>
      <w:sz w:val="28"/>
      <w:szCs w:val="32"/>
    </w:rPr>
  </w:style>
  <w:style w:type="paragraph" w:customStyle="1" w:styleId="style4110">
    <w:name w:val="zkw-标题4"/>
    <w:next w:val="style4097"/>
    <w:qFormat/>
    <w:pPr>
      <w:numPr>
        <w:ilvl w:val="3"/>
        <w:numId w:val="1"/>
      </w:numPr>
      <w:spacing w:lineRule="auto" w:line="360"/>
      <w:outlineLvl w:val="3"/>
    </w:pPr>
    <w:rPr>
      <w:rFonts w:cs="宋体"/>
      <w:b/>
      <w:bCs/>
      <w:kern w:val="2"/>
      <w:sz w:val="28"/>
      <w:szCs w:val="28"/>
    </w:rPr>
  </w:style>
  <w:style w:type="paragraph" w:customStyle="1" w:styleId="style4111">
    <w:name w:val="zkw-表号"/>
    <w:next w:val="style0"/>
    <w:qFormat/>
    <w:pPr>
      <w:spacing w:lineRule="auto" w:line="360"/>
      <w:jc w:val="center"/>
    </w:pPr>
    <w:rPr>
      <w:rFonts w:cs="宋体"/>
      <w:kern w:val="2"/>
      <w:sz w:val="21"/>
      <w:szCs w:val="21"/>
    </w:rPr>
  </w:style>
  <w:style w:type="paragraph" w:customStyle="1" w:styleId="style4112">
    <w:name w:val="zkw-表格内容"/>
    <w:basedOn w:val="style4097"/>
    <w:next w:val="style4112"/>
    <w:qFormat/>
    <w:pPr>
      <w:ind w:firstLine="0" w:firstLineChars="0"/>
      <w:jc w:val="center"/>
    </w:pPr>
    <w:rPr/>
  </w:style>
  <w:style w:type="paragraph" w:customStyle="1" w:styleId="style4113">
    <w:name w:val="zkw-标题5"/>
    <w:next w:val="style4097"/>
    <w:qFormat/>
    <w:pPr>
      <w:numPr>
        <w:ilvl w:val="4"/>
        <w:numId w:val="1"/>
      </w:numPr>
      <w:spacing w:lineRule="auto" w:line="360"/>
      <w:outlineLvl w:val="4"/>
    </w:pPr>
    <w:rPr>
      <w:rFonts w:cs="宋体"/>
      <w:b/>
      <w:bCs/>
      <w:kern w:val="2"/>
      <w:sz w:val="28"/>
      <w:szCs w:val="28"/>
    </w:rPr>
  </w:style>
  <w:style w:type="paragraph" w:customStyle="1" w:styleId="style4114">
    <w:name w:val="zkw-图号"/>
    <w:basedOn w:val="style34"/>
    <w:next w:val="style0"/>
    <w:qFormat/>
    <w:pPr>
      <w:spacing w:lineRule="auto" w:line="360"/>
      <w:jc w:val="center"/>
    </w:pPr>
    <w:rPr>
      <w:rFonts w:ascii="Times New Roman" w:eastAsia="宋体" w:hAnsi="Times New Roman"/>
      <w:sz w:val="21"/>
    </w:rPr>
  </w:style>
  <w:style w:type="paragraph" w:customStyle="1" w:styleId="style4115">
    <w:name w:val="zkw-abc"/>
    <w:next w:val="style4115"/>
    <w:qFormat/>
    <w:pPr>
      <w:numPr>
        <w:ilvl w:val="0"/>
        <w:numId w:val="2"/>
      </w:numPr>
      <w:spacing w:lineRule="auto" w:line="360"/>
    </w:pPr>
    <w:rPr>
      <w:rFonts w:cs="宋体"/>
      <w:kern w:val="2"/>
      <w:sz w:val="24"/>
      <w:szCs w:val="21"/>
    </w:rPr>
  </w:style>
  <w:style w:type="paragraph" w:customStyle="1" w:styleId="style4116">
    <w:name w:val="题注文字"/>
    <w:basedOn w:val="style0"/>
    <w:next w:val="style4116"/>
    <w:qFormat/>
    <w:pPr>
      <w:snapToGrid w:val="false"/>
      <w:ind w:firstLine="0" w:firstLineChars="0"/>
      <w:jc w:val="center"/>
    </w:pPr>
    <w:rPr>
      <w:rFonts w:ascii="宋体" w:cs="Times New Roman" w:hAnsi="宋体"/>
      <w:szCs w:val="24"/>
    </w:rPr>
  </w:style>
  <w:style w:type="paragraph" w:customStyle="1" w:styleId="style4117">
    <w:name w:val="正文格式"/>
    <w:basedOn w:val="style0"/>
    <w:next w:val="style4117"/>
    <w:qFormat/>
    <w:pPr>
      <w:ind w:firstLine="200"/>
      <w:jc w:val="both"/>
    </w:pPr>
    <w:rPr>
      <w:rFonts w:cs="Times New Roman"/>
      <w:szCs w:val="20"/>
    </w:rPr>
  </w:style>
  <w:style w:type="table" w:customStyle="1" w:styleId="style4118">
    <w:name w:val="网格型1"/>
    <w:basedOn w:val="style105"/>
    <w:next w:val="style4118"/>
    <w:qFormat/>
    <w:pPr>
      <w:widowControl w:val="false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119">
    <w:name w:val="font11"/>
    <w:basedOn w:val="style65"/>
    <w:next w:val="style4119"/>
    <w:qFormat/>
    <w:rPr>
      <w:rFonts w:ascii="宋体" w:cs="宋体" w:eastAsia="宋体" w:hAnsi="宋体" w:hint="eastAsia"/>
      <w:color w:val="000000"/>
      <w:sz w:val="24"/>
      <w:szCs w:val="24"/>
      <w:u w:val="none"/>
    </w:rPr>
  </w:style>
  <w:style w:type="character" w:customStyle="1" w:styleId="style4120">
    <w:name w:val="font21"/>
    <w:basedOn w:val="style65"/>
    <w:next w:val="style4120"/>
    <w:qFormat/>
    <w:rPr>
      <w:rFonts w:ascii="Times New Roman" w:cs="Times New Roman" w:hAnsi="Times New Roman" w:hint="default"/>
      <w:color w:val="000000"/>
      <w:sz w:val="24"/>
      <w:szCs w:val="24"/>
      <w:u w:val="none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header" Target="header11.xml"/><Relationship Id="rId11" Type="http://schemas.openxmlformats.org/officeDocument/2006/relationships/image" Target="media/image4.png"/><Relationship Id="rId22" Type="http://schemas.openxmlformats.org/officeDocument/2006/relationships/fontTable" Target="fontTable.xml"/><Relationship Id="rId10" Type="http://schemas.openxmlformats.org/officeDocument/2006/relationships/image" Target="media/image3.png"/><Relationship Id="rId21" Type="http://schemas.openxmlformats.org/officeDocument/2006/relationships/styles" Target="styles.xml"/><Relationship Id="rId13" Type="http://schemas.openxmlformats.org/officeDocument/2006/relationships/image" Target="media/image6.png"/><Relationship Id="rId24" Type="http://schemas.openxmlformats.org/officeDocument/2006/relationships/theme" Target="theme/theme1.xml"/><Relationship Id="rId12" Type="http://schemas.openxmlformats.org/officeDocument/2006/relationships/image" Target="media/image5.png"/><Relationship Id="rId23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9" Type="http://schemas.openxmlformats.org/officeDocument/2006/relationships/image" Target="media/image2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7" Type="http://schemas.openxmlformats.org/officeDocument/2006/relationships/header" Target="header8.xml"/><Relationship Id="rId16" Type="http://schemas.openxmlformats.org/officeDocument/2006/relationships/header" Target="header7.xml"/><Relationship Id="rId5" Type="http://schemas.openxmlformats.org/officeDocument/2006/relationships/footer" Target="footer4.xml"/><Relationship Id="rId19" Type="http://schemas.openxmlformats.org/officeDocument/2006/relationships/footer" Target="footer10.xml"/><Relationship Id="rId6" Type="http://schemas.openxmlformats.org/officeDocument/2006/relationships/header" Target="header5.xml"/><Relationship Id="rId18" Type="http://schemas.openxmlformats.org/officeDocument/2006/relationships/footer" Target="footer9.xml"/><Relationship Id="rId7" Type="http://schemas.openxmlformats.org/officeDocument/2006/relationships/footer" Target="footer6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878</Words>
  <Pages>10</Pages>
  <Characters>1394</Characters>
  <Application>WPS Office</Application>
  <DocSecurity>0</DocSecurity>
  <Paragraphs>462</Paragraphs>
  <ScaleCrop>false</ScaleCrop>
  <LinksUpToDate>false</LinksUpToDate>
  <CharactersWithSpaces>1502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2024-02-25T04:31:43Z</dcterms:created>
  <dc:creator>ZKW</dc:creator>
  <lastModifiedBy>PERM10</lastModifiedBy>
  <dcterms:modified xsi:type="dcterms:W3CDTF">2024-02-25T04:31:44Z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0b2f5afe27284d4897ed559c1109cfd4_23</vt:lpwstr>
  </property>
</Properties>
</file>